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>OSNOVNA  ŠKOLA  "JANJINA"</w:t>
      </w:r>
      <w:r>
        <w:rPr>
          <w:rFonts w:ascii="Times New Roman" w:hAnsi="Times New Roman"/>
          <w:b/>
          <w:sz w:val="40"/>
          <w:szCs w:val="40"/>
          <w:lang w:val="hr-HR"/>
        </w:rPr>
        <w:fldChar w:fldCharType="begin"/>
      </w:r>
      <w:r>
        <w:rPr>
          <w:rFonts w:ascii="Times New Roman" w:hAnsi="Times New Roman"/>
          <w:b/>
          <w:sz w:val="40"/>
          <w:szCs w:val="40"/>
          <w:lang w:val="hr-HR"/>
        </w:rPr>
        <w:instrText xml:space="preserve">PRIVATE </w:instrText>
      </w:r>
      <w:r>
        <w:rPr>
          <w:rFonts w:ascii="Times New Roman" w:hAnsi="Times New Roman"/>
          <w:b/>
          <w:sz w:val="40"/>
          <w:szCs w:val="40"/>
          <w:lang w:val="hr-HR"/>
        </w:rPr>
        <w:fldChar w:fldCharType="end"/>
      </w:r>
      <w:r>
        <w:rPr>
          <w:rFonts w:ascii="Times New Roman" w:hAnsi="Times New Roman"/>
          <w:b/>
          <w:sz w:val="40"/>
          <w:szCs w:val="40"/>
          <w:lang w:val="hr-HR"/>
        </w:rPr>
        <w:t xml:space="preserve">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>J  A  N  J  I  N  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>G O D I Š N J I    P L A N    I    P R O G R A M</w:t>
      </w: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763673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>ZA ŠKOLSKU GODINU 2019./2020</w:t>
      </w:r>
      <w:r w:rsidR="00D87EFB">
        <w:rPr>
          <w:rFonts w:ascii="Times New Roman" w:hAnsi="Times New Roman"/>
          <w:b/>
          <w:sz w:val="40"/>
          <w:szCs w:val="40"/>
          <w:lang w:val="hr-HR"/>
        </w:rPr>
        <w:t>.</w:t>
      </w: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SADRŽAJ: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414"/>
        <w:gridCol w:w="834"/>
      </w:tblGrid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OSNOVNI PODACI O OSNOVNOJ ŠKOLI (osobna karta škole)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UVJETI 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školskom području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Prostorni uvjeti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Unutrašnji školski prostori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Prikaz svih djelatnika zaposlenih u osnovnoj školi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učiteljima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ravnatelju i stručnim suradnicima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administrativnom i tehničkom osoblju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ORGANIZACIJA RADA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učenicima i razrednim odjelima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Godišnji kalendar rada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Plan aktivnosti Nacionalnog centra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Raspored rada razredne i predmetne nastave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GODIŠNJI NASTAVNI PLAN I PROGRAM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Godišnji fond sati nastavnih predmeta po razrednim odjelima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izvan učioničke nastave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izbornih predmeta u školi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Rad po prilagođenom programu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Nastava u kući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Dopunska nastava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Dodatni rad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s darovitim učenicima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izvannastavnih aktivnosti i učeničkih društava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Uključenost učenika u izvanškolske aktivnosti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KULTURNE I JAVNE DJELATNOSTI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PROFESIONALNO INFORMIRANJE I USMJERAVANJE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BRIGE ZA ZDRAVSTVENO-SOCIJALNU I EKOLOŠKU ZAŠTITU UČENIKA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RADNIM ZADUŽENJIMA DJELATNIKA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Godišnje zaduženje odgojno-obrazovnih djelatnika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29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učiteljima pripravnicima i statistima volonterima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30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ostalim djelatnicima i njihovim zaduženjima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30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PLANOVI INTERNOG STRUČNOG USAVRŠAVANJA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30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STRUČNIH ORGANA, STRUČNIH SURADNIKA I ORGANA UPRAVLJANJA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učiteljskog vijeća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razrednog vijeća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31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razrednika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32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Vijeća roditelja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33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Rad vijeća učenika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34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9.4.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Školskog odbora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34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ravnatelja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 program rada pedagoga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36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administrativno-knjigovodstveno-financijskog osoblja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37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 PROGRAM INVESTICIJA, INVESTICIJSKOG I TEKUĆEG ODRŽAVANJA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37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PROGRAM AKTIVNOSTI  I STRATEGIJE BORBE PROTIV OVISNOSTI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37</w:t>
            </w:r>
          </w:p>
        </w:tc>
      </w:tr>
      <w:tr w:rsidR="00D87EFB" w:rsidTr="00D87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PROGRAM RADA ŠKOLSKE KNJIŽNICE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38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OSNOVNI PODACI O OSNOVNOJ ŠKOLI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(osobna karta škole)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Osnovna škola: JANJINA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Adresa (mjesto, ulica broj): JANJINA, Janjina 71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 i naziv pošte: 20246 JANJINA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 telefona:  (020) 741-250 /(020) 741-109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Županija: DUBROVAČKO-NERETVANSKA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Broj učenika: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I.-IV. razred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76367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45</w:t>
            </w: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V.-VIII. razred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34</w:t>
            </w: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Sred skupina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76367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 razrednih odjela: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redovni program: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posebni program čl.8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13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Broj područnih škola: 2 - ( Putniković i Žuljana )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Broj djelatnika: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</w:tblGrid>
      <w:tr w:rsidR="00D87EFB" w:rsidTr="00D87E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učitelja razredne nastave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D87EFB" w:rsidTr="00D87E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učitelja predmetne nastave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1973E5" w:rsidP="001973E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 (+</w:t>
            </w:r>
            <w:r w:rsidRPr="001973E5">
              <w:rPr>
                <w:rFonts w:ascii="Times New Roman" w:hAnsi="Times New Roman"/>
                <w:sz w:val="18"/>
                <w:szCs w:val="18"/>
                <w:lang w:val="hr-HR" w:eastAsia="en-US"/>
              </w:rPr>
              <w:t>3zamjene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)</w:t>
            </w:r>
          </w:p>
        </w:tc>
      </w:tr>
      <w:tr w:rsidR="00D87EFB" w:rsidTr="00D87E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stručnih suradnika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  <w:p w:rsidR="001973E5" w:rsidRPr="001973E5" w:rsidRDefault="001973E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1973E5">
              <w:rPr>
                <w:rFonts w:ascii="Times New Roman" w:hAnsi="Times New Roman"/>
                <w:sz w:val="18"/>
                <w:szCs w:val="18"/>
                <w:lang w:val="hr-HR"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hr-HR" w:eastAsia="en-US"/>
              </w:rPr>
              <w:t xml:space="preserve">+ </w:t>
            </w:r>
            <w:r w:rsidRPr="001973E5">
              <w:rPr>
                <w:rFonts w:ascii="Times New Roman" w:hAnsi="Times New Roman"/>
                <w:sz w:val="18"/>
                <w:szCs w:val="18"/>
                <w:lang w:val="hr-HR" w:eastAsia="en-US"/>
              </w:rPr>
              <w:t>1zamjena)</w:t>
            </w:r>
          </w:p>
        </w:tc>
      </w:tr>
      <w:tr w:rsidR="00D87EFB" w:rsidTr="00D87E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ostalih djelatnika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D87EFB" w:rsidTr="00D87E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1973E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33</w:t>
            </w:r>
          </w:p>
          <w:p w:rsidR="001973E5" w:rsidRPr="001973E5" w:rsidRDefault="00DA6D9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/>
              </w:rPr>
              <w:t>(+4 zam</w:t>
            </w:r>
            <w:r w:rsidR="001973E5" w:rsidRPr="001973E5">
              <w:rPr>
                <w:rFonts w:ascii="Times New Roman" w:hAnsi="Times New Roman"/>
                <w:sz w:val="18"/>
                <w:szCs w:val="18"/>
                <w:lang w:val="hr-HR" w:eastAsia="en-US"/>
              </w:rPr>
              <w:t>jene)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Ravnateljica škole: MARINA PALIHNIĆ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Voditelj smjene:   /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Voditelj područnog razrednog odjela (područne škole u Putnikoviću): Nino Raos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28. Zakona o odgoju i obrazovanju u osnovnoj i srednjoj školi (NN 152/14) i članka 58. Statuta Osnovne škole „Janjina“ Janjina, Školski odbor Osnovne škole „Janjina“ Janjina“ na sjednici održanoj 5. listopada 2018.g. na prijedlog Učiteljskog vijeća i Vijeća roditelja donosi: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763673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GODIŠNJI PLAN I PROGRAM ZA 2019./2020</w:t>
      </w:r>
      <w:r w:rsidR="00D87EFB">
        <w:rPr>
          <w:rFonts w:ascii="Times New Roman" w:hAnsi="Times New Roman"/>
          <w:sz w:val="24"/>
          <w:szCs w:val="24"/>
          <w:lang w:val="hr-HR"/>
        </w:rPr>
        <w:t>. ŠKOLSKU GODINU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  U V J E T I    R A D 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1.1. PODACI O ŠKOLSKOM PODRUČJU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Janjina je smještena na sredini poluotoka Pelješca. Matičnoj školi Janjina pripadaju mjesne zajednice: Janjina, Sreser, Trstenik, Žuljana, Putnikovići i Brijesta.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Matična škola u svom sastavu ima osmogodišnju školu u Putnikoviću i četverogodišnju školu u Žuljani. Sva su sela, osim Janjine i Putnikovića, udaljena od glavne prometnice.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Trstenik je udaljen od matične škole </w:t>
      </w:r>
      <w:smartTag w:uri="urn:schemas-microsoft-com:office:smarttags" w:element="metricconverter">
        <w:smartTagPr>
          <w:attr w:name="ProductID" w:val="6 kilometara"/>
        </w:smartTagPr>
        <w:r>
          <w:rPr>
            <w:rFonts w:ascii="Times New Roman" w:hAnsi="Times New Roman"/>
            <w:sz w:val="24"/>
            <w:szCs w:val="24"/>
            <w:lang w:val="hr-HR"/>
          </w:rPr>
          <w:t>6 kilometara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, Žuljana </w:t>
      </w:r>
      <w:smartTag w:uri="urn:schemas-microsoft-com:office:smarttags" w:element="metricconverter">
        <w:smartTagPr>
          <w:attr w:name="ProductID" w:val="14 kilometara"/>
        </w:smartTagPr>
        <w:r>
          <w:rPr>
            <w:rFonts w:ascii="Times New Roman" w:hAnsi="Times New Roman"/>
            <w:sz w:val="24"/>
            <w:szCs w:val="24"/>
            <w:lang w:val="hr-HR"/>
          </w:rPr>
          <w:t>14 kilometara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, Putnikovići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Times New Roman" w:hAnsi="Times New Roman"/>
            <w:sz w:val="24"/>
            <w:szCs w:val="24"/>
            <w:lang w:val="hr-HR"/>
          </w:rPr>
          <w:t>12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., Brijesta </w:t>
      </w:r>
      <w:smartTag w:uri="urn:schemas-microsoft-com:office:smarttags" w:element="metricconverter">
        <w:smartTagPr>
          <w:attr w:name="ProductID" w:val="23 km"/>
        </w:smartTagPr>
        <w:r>
          <w:rPr>
            <w:rFonts w:ascii="Times New Roman" w:hAnsi="Times New Roman"/>
            <w:sz w:val="24"/>
            <w:szCs w:val="24"/>
            <w:lang w:val="hr-HR"/>
          </w:rPr>
          <w:t>23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, Sreser 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Times New Roman" w:hAnsi="Times New Roman"/>
            <w:sz w:val="24"/>
            <w:szCs w:val="24"/>
            <w:lang w:val="hr-HR"/>
          </w:rPr>
          <w:t>3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 i Osobljava </w:t>
      </w:r>
      <w:smartTag w:uri="urn:schemas-microsoft-com:office:smarttags" w:element="metricconverter">
        <w:smartTagPr>
          <w:attr w:name="ProductID" w:val="7,5 km"/>
        </w:smartTagPr>
        <w:r>
          <w:rPr>
            <w:rFonts w:ascii="Times New Roman" w:hAnsi="Times New Roman"/>
            <w:sz w:val="24"/>
            <w:szCs w:val="24"/>
            <w:lang w:val="hr-HR"/>
          </w:rPr>
          <w:t>7,5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 u jednom pravcu.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Učenici od prvog do osmog razreda iz Trstenika i Brijeste putuju u matičnu školu, a učenici iz Žuljane, od V.-VIII. razreda, putuju u područnu školu u Putnikoviću. Ovi učenici imaju organizirani prijevoz autobusom poduzeća "AUTOTRANS" iz Rijeke.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Zbog malog broja djece u svim ovim selima nastava se djelomično organizira u kombiniranim odjelima.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Ovo područje je pretežito vinogradarsko. Ljudi se  bave uzgojem vinove loze i maslina, ribolovom (za svoje potrebe) i turizmom.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Roditelji učenika su uglavnom poljoprivrednici. Mali broj roditelja zaposlen je u društvenom sektoru. Učenici su isključivo pod kontrolom roditelja. Stariji učenici u slobodno vrijeme pomažu u radu svojim obiteljima.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Nastava je stručno zastupljena iz svih predmeta osim iz matematike 8 sati (V.-VI. I VII.r.).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Nastavnici iz predmetne nastave putuju i rade u obje škole.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Tehnološkog viška na ovom području nema jer su nastavnici preuzeli sve obveze za ovu školsku godinu (vidi zaduženja nastavnika)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1.2.  PROSTORNI UVJETI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1.2.1. Unutrašnji školski prostori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a) Prostorni uvjeti matične škole u Janjini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Matična škola u Janjini sagrađena je 1928. godine od iseljenika i mještana. Zgrada je čvrsta. Ima prizemlje, prvi i drugi kat. 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Godine 1998. izvršena je potpuna rekonstrukcija školske zgrade.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Voda se koristi iz vodovoda. 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   Ispred školske zgrade nalazi se školsko dvorište od </w:t>
      </w:r>
      <w:smartTag w:uri="urn:schemas-microsoft-com:office:smarttags" w:element="metricconverter">
        <w:smartTagPr>
          <w:attr w:name="ProductID" w:val="1160 m2"/>
        </w:smartTagPr>
        <w:r>
          <w:rPr>
            <w:rFonts w:ascii="Times New Roman" w:hAnsi="Times New Roman"/>
            <w:sz w:val="24"/>
            <w:szCs w:val="24"/>
            <w:lang w:val="hr-HR"/>
          </w:rPr>
          <w:t>1160 m2</w:t>
        </w:r>
      </w:smartTag>
      <w:r>
        <w:rPr>
          <w:rFonts w:ascii="Times New Roman" w:hAnsi="Times New Roman"/>
          <w:sz w:val="24"/>
          <w:szCs w:val="24"/>
          <w:lang w:val="hr-HR"/>
        </w:rPr>
        <w:t>. Zasađeno je sadnicama autohtonog bilja.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Sa zapadne strane nalazi se igralište za male športove površine </w:t>
      </w:r>
      <w:smartTag w:uri="urn:schemas-microsoft-com:office:smarttags" w:element="metricconverter">
        <w:smartTagPr>
          <w:attr w:name="ProductID" w:val="850 m2"/>
        </w:smartTagPr>
        <w:r>
          <w:rPr>
            <w:rFonts w:ascii="Times New Roman" w:hAnsi="Times New Roman"/>
            <w:sz w:val="24"/>
            <w:szCs w:val="24"/>
            <w:lang w:val="hr-HR"/>
          </w:rPr>
          <w:t>850 m2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. Općina Janjina je nabavila i postavila na igralište reflektore i visoku zaštitnu ogradu. Također je financirala asfaltiranje ovog igrališta. 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U blizini škole nalazi se igralište NK "Iskra" kojeg škola koristi.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Fond knjižnice u matičnoj školi je 1800 knjiga.</w:t>
      </w:r>
    </w:p>
    <w:p w:rsidR="00D87EFB" w:rsidRDefault="00D87EFB" w:rsidP="00D87EF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Nastavna i ostala sredstva (oprema) u školi zadovoljavaju.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b) Prostorni uvjeti u područnoj školi Putnikovići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 27. ožujka 2006.g. nastava u područnoj školi Putnikovići odvija se u novoizgrađenoj zgradi. Učenici su smješteni u četiri prostrane učionice i jedan kabinet koji su opremljeni novom  školskom opremom. Jedna učionica prilagođena je vježbaonici , tj. nastavi tjelesnog odgoja. Škola, za potrebe tjelesnog odgoja, koristi i igralište koje je u blizini školske zgrade, a vlasništvo je mjesta.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Osim učionica školska zgrada sadrži sve što je neophodno za normalan i siguran rad. Nastavna sredstva, grafoskopi i kompjutori  zadovoljavaju potrebe škole.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knjižnica djelomično je popunjena knjigama iz matične škole.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Ispred školske zgrade nalazi se školsko dvorište koje još nije  primjereno uređeno, ali je uređenje u tijeku.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c) Prostorni uvjeti u područnoj školi Žuljana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Zgrada u kojoj je smještena škola zadovoljava sve uvjete.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Nastavna i ostala sredstva (oprema) u školi zadovoljavaju.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1.3. PRIKAZ SVIH DJELATNIKA ZAPOSLENIH U ŠKOLI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1.3.1. PODACI O UČITELJIMA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Ime i prezime: MAJA ANČIĆ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1973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Godine staža: 15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učitelj hrvatskog jezika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hrvatski jezik V.-VI. i VII. r Putnikovići  - 5 sati.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Razrednica je V.-VI.r. u Putnikoviću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 Ime i prezime: TEO ANTUNOVIĆ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1963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  Godine staža: 31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engleskog jezika i povijesti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engleski jezik I-VIII r. Janjina i  V.-VIII. r. Putnikovići – 22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Ime i prezime: TADEJA BAROVIĆ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1964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  <w:t>Godine staža: 26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nastavnik  glazbene kulture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VŠS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 glazbena kultura- 9 sati; 4 sati u Janjini, 4 sata u Putnikoviću i 1 sat u Žuljani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4. Ime i prezime: NIKOLINA BAUTOVIĆ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Godina rođenja: 1983. Godine staža: 9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francuskog jezika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 francuski jezik - 18 sati;  8 sati u Janjini, 8 sati u Putnikoviću, 2 sata u Žuljani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Razrednica VII.r. u Janjini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5.Ime i prezime: EMINA BEĆOVIĆ ORHANOVIĆ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1981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Godine staža: 12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hrvatskog jezika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 hrvatski jezik- 20 sati;  13 sati u Janjini, 8 sata u Putnikoviću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</w:t>
      </w:r>
      <w:r w:rsidR="004D2852">
        <w:rPr>
          <w:rFonts w:ascii="Times New Roman" w:hAnsi="Times New Roman"/>
          <w:sz w:val="24"/>
          <w:szCs w:val="24"/>
          <w:lang w:val="hr-HR"/>
        </w:rPr>
        <w:t>. Ime i prezime: DIJANA BOŠKOVIĆ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1961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Godine staža:  27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povijesti, geografija    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VŠS     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povijest V.-VIII. r. Janjina i Putniković - 12 sati, zemljopis V.-VIII. r. Janjina i Putniković - 12 sati,</w:t>
      </w:r>
    </w:p>
    <w:p w:rsidR="004D2852" w:rsidRDefault="004D2852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</w:t>
      </w:r>
      <w:r w:rsidR="004D2852">
        <w:rPr>
          <w:rFonts w:ascii="Times New Roman" w:hAnsi="Times New Roman"/>
          <w:sz w:val="24"/>
          <w:szCs w:val="24"/>
          <w:lang w:val="hr-HR"/>
        </w:rPr>
        <w:t>. Ime i prezime: ŽARKO BOŠKOVIĆ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1959.           Godine staža: 16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 dipl. inženjer strojarstva 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 6 sati tehničke kulture, 3 u Janjini i 3 u Putnikoviću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47BD7" w:rsidRDefault="004E1DE8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</w:t>
      </w:r>
      <w:r w:rsidR="00F47BD7">
        <w:rPr>
          <w:rFonts w:ascii="Times New Roman" w:hAnsi="Times New Roman"/>
          <w:sz w:val="24"/>
          <w:szCs w:val="24"/>
          <w:lang w:val="hr-HR"/>
        </w:rPr>
        <w:t>.</w:t>
      </w:r>
      <w:r w:rsidR="00F47BD7" w:rsidRPr="0076367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47BD7">
        <w:rPr>
          <w:rFonts w:ascii="Times New Roman" w:hAnsi="Times New Roman"/>
          <w:sz w:val="24"/>
          <w:szCs w:val="24"/>
          <w:lang w:val="hr-HR"/>
        </w:rPr>
        <w:t xml:space="preserve">  Ime i prezime: GORDAN BUBUIĆIĆ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</w:t>
      </w:r>
      <w:r w:rsidR="00FF29D0">
        <w:rPr>
          <w:rFonts w:ascii="Times New Roman" w:hAnsi="Times New Roman"/>
          <w:sz w:val="24"/>
          <w:szCs w:val="24"/>
          <w:lang w:val="hr-HR"/>
        </w:rPr>
        <w:t>84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 w:rsidR="00FF29D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F29D0">
        <w:rPr>
          <w:rFonts w:ascii="Times New Roman" w:hAnsi="Times New Roman"/>
          <w:sz w:val="24"/>
          <w:szCs w:val="24"/>
          <w:lang w:val="hr-HR"/>
        </w:rPr>
        <w:tab/>
        <w:t>Godine staža: 2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kemije i biologije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kemija - 8 sati; u Janjini 4 sata, u Putnikoviću 4 sata; priroda – u Janjini 2 sata, u Putnikoviću 2 sata (</w:t>
      </w:r>
      <w:r w:rsidR="00FF29D0">
        <w:rPr>
          <w:rFonts w:ascii="Times New Roman" w:hAnsi="Times New Roman"/>
          <w:sz w:val="24"/>
          <w:szCs w:val="24"/>
          <w:lang w:val="hr-HR"/>
        </w:rPr>
        <w:t>zamjena Tamari Nesanović</w:t>
      </w:r>
      <w:r>
        <w:rPr>
          <w:rFonts w:ascii="Times New Roman" w:hAnsi="Times New Roman"/>
          <w:sz w:val="24"/>
          <w:szCs w:val="24"/>
          <w:lang w:val="hr-HR"/>
        </w:rPr>
        <w:t>)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</w:t>
      </w:r>
      <w:r w:rsidR="004D2852">
        <w:rPr>
          <w:rFonts w:ascii="Times New Roman" w:hAnsi="Times New Roman"/>
          <w:sz w:val="24"/>
          <w:szCs w:val="24"/>
          <w:lang w:val="hr-HR"/>
        </w:rPr>
        <w:t>. Ime i prezime: LJUDEVIT CIKOJEVIĆ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 1984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Godine staža:  8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vjeroučitelj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vjeronauk  I. r.-VIII r. Putniković i I.r.-IV. Žuljana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10</w:t>
      </w:r>
      <w:r w:rsidR="004D2852">
        <w:rPr>
          <w:rFonts w:ascii="Times New Roman" w:hAnsi="Times New Roman"/>
          <w:sz w:val="24"/>
          <w:szCs w:val="24"/>
          <w:lang w:val="hr-HR"/>
        </w:rPr>
        <w:t>.  Ime i prezime: MARIO ĆURKOVIĆ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1986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Godine staža: 7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vjeroučitelj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 vjeronauk- 8 sati u Janjini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11</w:t>
      </w:r>
      <w:r w:rsidR="004D2852">
        <w:rPr>
          <w:rFonts w:ascii="Times New Roman" w:hAnsi="Times New Roman"/>
          <w:sz w:val="24"/>
          <w:szCs w:val="24"/>
          <w:lang w:val="hr-HR"/>
        </w:rPr>
        <w:t>. Ime i prezime: DŽENETA DEPOLO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1959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Godine staža: 17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likovne kulture        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Predmet koji predaje: likovna kultura V.-VIII. r. Janjina i Putniković V.-VIII. r. -  6 sati 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VII.r. Putnikovići</w:t>
      </w:r>
    </w:p>
    <w:p w:rsidR="004D2852" w:rsidRDefault="004D2852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12</w:t>
      </w:r>
      <w:r w:rsidR="004D2852">
        <w:rPr>
          <w:rFonts w:ascii="Times New Roman" w:hAnsi="Times New Roman"/>
          <w:sz w:val="24"/>
          <w:szCs w:val="24"/>
          <w:lang w:val="hr-HR"/>
        </w:rPr>
        <w:t>. Ime i prezime: MARIJA GABRIĆ PRIŠLIĆ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1969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    Godine staža:  25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razredna nastava   školska sprema: VŠS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I.-II. r. Janjina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I.-II. r. Janjina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13</w:t>
      </w:r>
      <w:r w:rsidR="004D2852">
        <w:rPr>
          <w:rFonts w:ascii="Times New Roman" w:hAnsi="Times New Roman"/>
          <w:sz w:val="24"/>
          <w:szCs w:val="24"/>
          <w:lang w:val="hr-HR"/>
        </w:rPr>
        <w:t>. Ime i prezime: IVICA GALIĆ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1975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  <w:t>Godine staža: 13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diplomirani informatičar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informatika – 16 sati. 8 sata u Janjini i 8 sata u Putnikoviću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VIII.r. Janjina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E1DE8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14</w:t>
      </w:r>
      <w:r w:rsidR="004D2852">
        <w:rPr>
          <w:rFonts w:ascii="Times New Roman" w:hAnsi="Times New Roman"/>
          <w:sz w:val="24"/>
          <w:szCs w:val="24"/>
          <w:lang w:val="hr-HR"/>
        </w:rPr>
        <w:t>. Ime i prezime: GORDANA ILIN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</w:t>
      </w:r>
      <w:r w:rsidR="00F47BD7">
        <w:rPr>
          <w:rFonts w:ascii="Times New Roman" w:hAnsi="Times New Roman"/>
          <w:sz w:val="24"/>
          <w:szCs w:val="24"/>
          <w:lang w:val="hr-HR"/>
        </w:rPr>
        <w:t>nja: 1974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    Godine staža:  17</w:t>
      </w:r>
    </w:p>
    <w:p w:rsidR="004D2852" w:rsidRDefault="004D2852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razre</w:t>
      </w:r>
      <w:r w:rsidR="00F47BD7">
        <w:rPr>
          <w:rFonts w:ascii="Times New Roman" w:hAnsi="Times New Roman"/>
          <w:sz w:val="24"/>
          <w:szCs w:val="24"/>
          <w:lang w:val="hr-HR"/>
        </w:rPr>
        <w:t>dna nastava   školska sprema: VS</w:t>
      </w:r>
      <w:r>
        <w:rPr>
          <w:rFonts w:ascii="Times New Roman" w:hAnsi="Times New Roman"/>
          <w:sz w:val="24"/>
          <w:szCs w:val="24"/>
          <w:lang w:val="hr-HR"/>
        </w:rPr>
        <w:t>S</w:t>
      </w:r>
    </w:p>
    <w:p w:rsidR="004D2852" w:rsidRDefault="00F47BD7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I.-IV. r. Žuljana</w:t>
      </w:r>
    </w:p>
    <w:p w:rsidR="004D2852" w:rsidRDefault="00F47BD7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I.-IV. r. Žuljana</w:t>
      </w:r>
    </w:p>
    <w:p w:rsidR="00F47BD7" w:rsidRDefault="00F47BD7" w:rsidP="004D2852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47BD7" w:rsidRDefault="004E1DE8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15</w:t>
      </w:r>
      <w:r w:rsidR="00F47BD7">
        <w:rPr>
          <w:rFonts w:ascii="Times New Roman" w:hAnsi="Times New Roman"/>
          <w:sz w:val="24"/>
          <w:szCs w:val="24"/>
          <w:lang w:val="hr-HR"/>
        </w:rPr>
        <w:t>. Ime i prezime: NEVENKA JASPRICA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1958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  Godine staža: 38       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učitelj matematike-fizike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VŠS 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matematika V.-VIII. r. i Putniković  i VIII. U Janjini -  18 sati.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Razrednica je VII.r. u Putnikoviću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47BD7" w:rsidRDefault="004E1DE8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16</w:t>
      </w:r>
      <w:r w:rsidR="00F47BD7">
        <w:rPr>
          <w:rFonts w:ascii="Times New Roman" w:hAnsi="Times New Roman"/>
          <w:sz w:val="24"/>
          <w:szCs w:val="24"/>
          <w:lang w:val="hr-HR"/>
        </w:rPr>
        <w:t>. Ime i prezime: ŽELJKA JEIĆ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1959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Godine staža: 31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razredne nastave            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II.-III.r. Žuljana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VŠS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   II.-III.r. Žuljana</w:t>
      </w:r>
    </w:p>
    <w:p w:rsidR="00FF29D0" w:rsidRDefault="00FF29D0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F29D0" w:rsidRDefault="004E1DE8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17</w:t>
      </w:r>
      <w:r w:rsidR="00FF29D0">
        <w:rPr>
          <w:rFonts w:ascii="Times New Roman" w:hAnsi="Times New Roman"/>
          <w:sz w:val="24"/>
          <w:szCs w:val="24"/>
          <w:lang w:val="hr-HR"/>
        </w:rPr>
        <w:t>. Ime i prezime: MARIJA JONJIĆ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</w:t>
      </w:r>
      <w:r w:rsidR="004E1DE8">
        <w:rPr>
          <w:rFonts w:ascii="Times New Roman" w:hAnsi="Times New Roman"/>
          <w:sz w:val="24"/>
          <w:szCs w:val="24"/>
          <w:lang w:val="hr-HR"/>
        </w:rPr>
        <w:t xml:space="preserve">ođenja: 1990. Godine staža:1 </w:t>
      </w:r>
    </w:p>
    <w:p w:rsidR="00FF29D0" w:rsidRDefault="004E1DE8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kemije 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</w:t>
      </w:r>
      <w:r w:rsidR="004E1DE8">
        <w:rPr>
          <w:rFonts w:ascii="Times New Roman" w:hAnsi="Times New Roman"/>
          <w:sz w:val="24"/>
          <w:szCs w:val="24"/>
          <w:lang w:val="hr-HR"/>
        </w:rPr>
        <w:t>V.-VI. I VII. Matematika, Janjina</w:t>
      </w:r>
    </w:p>
    <w:p w:rsidR="00FF29D0" w:rsidRDefault="004E1DE8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</w:t>
      </w:r>
      <w:r w:rsidR="00FF29D0">
        <w:rPr>
          <w:rFonts w:ascii="Times New Roman" w:hAnsi="Times New Roman"/>
          <w:sz w:val="24"/>
          <w:szCs w:val="24"/>
          <w:lang w:val="hr-HR"/>
        </w:rPr>
        <w:t xml:space="preserve">S </w:t>
      </w:r>
    </w:p>
    <w:p w:rsidR="00FF29D0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nestručna zamjena</w:t>
      </w:r>
    </w:p>
    <w:p w:rsidR="00FF29D0" w:rsidRDefault="00FF29D0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47BD7" w:rsidRDefault="004E1DE8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18</w:t>
      </w:r>
      <w:r w:rsidR="00F47BD7">
        <w:rPr>
          <w:rFonts w:ascii="Times New Roman" w:hAnsi="Times New Roman"/>
          <w:sz w:val="24"/>
          <w:szCs w:val="24"/>
          <w:lang w:val="hr-HR"/>
        </w:rPr>
        <w:t>. Ime i prezime: IRENA LUKAČ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1979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Godine staža: 13   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prirode i biologije           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biologija VII.-VIII. r. Janjina i Putniković  -  8 sati 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19. Ime i prezime: MARTIN MERDŽAN</w:t>
      </w: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1955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  <w:t>Godine staža: 10</w:t>
      </w: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fizike</w:t>
      </w: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VSS, doktor znanosti</w:t>
      </w: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 fizika - 8 sati;  4 sati u Janjini, 4 sata u Putnikoviću </w:t>
      </w: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E1DE8" w:rsidRDefault="004E1DE8" w:rsidP="004E1DE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F29D0" w:rsidRDefault="004E1DE8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20</w:t>
      </w:r>
      <w:r w:rsidR="00FF29D0">
        <w:rPr>
          <w:rFonts w:ascii="Times New Roman" w:hAnsi="Times New Roman"/>
          <w:sz w:val="24"/>
          <w:szCs w:val="24"/>
          <w:lang w:val="hr-HR"/>
        </w:rPr>
        <w:t>. Ime i prezime: FRANKA MEŠTROVIĆ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1986.       Godine staža: 4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 učitelj engleskog  i njemačkog jezika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engleski jezik I.-IV. r. Putniković – 4 sata</w:t>
      </w:r>
    </w:p>
    <w:p w:rsidR="00FF29D0" w:rsidRDefault="00FF29D0" w:rsidP="00FF29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(zamjena Marijani Mrčavić Budimir)</w:t>
      </w:r>
    </w:p>
    <w:p w:rsidR="00F47BD7" w:rsidRDefault="00F47BD7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47BD7" w:rsidRDefault="004E1DE8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21</w:t>
      </w:r>
      <w:r w:rsidR="00F47BD7">
        <w:rPr>
          <w:rFonts w:ascii="Times New Roman" w:hAnsi="Times New Roman"/>
          <w:sz w:val="24"/>
          <w:szCs w:val="24"/>
          <w:lang w:val="hr-HR"/>
        </w:rPr>
        <w:t>.  Ime i prezime: MARIJA MILOLAŽA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</w:t>
      </w:r>
      <w:r w:rsidR="00FF29D0">
        <w:rPr>
          <w:rFonts w:ascii="Times New Roman" w:hAnsi="Times New Roman"/>
          <w:sz w:val="24"/>
          <w:szCs w:val="24"/>
          <w:lang w:val="hr-HR"/>
        </w:rPr>
        <w:t>77.</w:t>
      </w:r>
      <w:r>
        <w:rPr>
          <w:rFonts w:ascii="Times New Roman" w:hAnsi="Times New Roman"/>
          <w:sz w:val="24"/>
          <w:szCs w:val="24"/>
          <w:lang w:val="hr-HR"/>
        </w:rPr>
        <w:tab/>
        <w:t>Godine staža: 13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engleskog jezika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engleski jezik- 4 sata u Žuljani ( zamjena Marijani Mrčavić Budimir)</w:t>
      </w:r>
    </w:p>
    <w:p w:rsidR="00F47BD7" w:rsidRDefault="00F47BD7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47BD7" w:rsidRDefault="004E1DE8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22</w:t>
      </w:r>
      <w:r w:rsidR="00FF0535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47BD7">
        <w:rPr>
          <w:rFonts w:ascii="Times New Roman" w:hAnsi="Times New Roman"/>
          <w:sz w:val="24"/>
          <w:szCs w:val="24"/>
          <w:lang w:val="hr-HR"/>
        </w:rPr>
        <w:t>Ime i prezime: MARIJANA MRČAVIĆ BUDIMIR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1979</w:t>
      </w:r>
      <w:r w:rsidR="00D04441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Godine staža: 11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 učitelj engleskog  i hrvatskog jezika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engleski jezik I.-IV. r. Putniković i Žuljana - 8 sati 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</w:t>
      </w:r>
      <w:r w:rsidR="00FF0535">
        <w:rPr>
          <w:rFonts w:ascii="Times New Roman" w:hAnsi="Times New Roman"/>
          <w:sz w:val="24"/>
          <w:szCs w:val="24"/>
          <w:lang w:val="hr-HR"/>
        </w:rPr>
        <w:t>olovanje-porodiljni</w:t>
      </w:r>
    </w:p>
    <w:p w:rsidR="00F47BD7" w:rsidRDefault="00F47BD7" w:rsidP="00F47BD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F0535" w:rsidRDefault="004E1DE8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23</w:t>
      </w:r>
      <w:r w:rsidR="00FF0535">
        <w:rPr>
          <w:rFonts w:ascii="Times New Roman" w:hAnsi="Times New Roman"/>
          <w:sz w:val="24"/>
          <w:szCs w:val="24"/>
          <w:lang w:val="hr-HR"/>
        </w:rPr>
        <w:t>. .Ime i prezime: TAMARA NESANOVIĆ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1987</w:t>
      </w:r>
      <w:r w:rsidR="001973E5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  <w:t>Godine staža: 6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biologije i kemije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kemija 8 sati -  Janjina i  Putnikoviću  i priroda 4 sata Janjina i  Putnikovići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Porodiljni dopust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4E1DE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24</w:t>
      </w:r>
      <w:r w:rsidR="00D87EFB">
        <w:rPr>
          <w:rFonts w:ascii="Times New Roman" w:hAnsi="Times New Roman"/>
          <w:sz w:val="24"/>
          <w:szCs w:val="24"/>
          <w:lang w:val="hr-HR"/>
        </w:rPr>
        <w:t>. Ime i prezime: BRANKA PANDŽA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1960</w:t>
      </w:r>
      <w:r w:rsidR="001973E5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  </w:t>
      </w:r>
      <w:r w:rsidR="00763673">
        <w:rPr>
          <w:rFonts w:ascii="Times New Roman" w:hAnsi="Times New Roman"/>
          <w:sz w:val="24"/>
          <w:szCs w:val="24"/>
          <w:lang w:val="hr-HR"/>
        </w:rPr>
        <w:t>Godine staža:20</w:t>
      </w:r>
      <w:r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razredna nastava   Školska sprema: VŠS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II</w:t>
      </w:r>
      <w:r w:rsidR="00763673">
        <w:rPr>
          <w:rFonts w:ascii="Times New Roman" w:hAnsi="Times New Roman"/>
          <w:sz w:val="24"/>
          <w:szCs w:val="24"/>
          <w:lang w:val="hr-HR"/>
        </w:rPr>
        <w:t>I.- IV</w:t>
      </w:r>
      <w:r>
        <w:rPr>
          <w:rFonts w:ascii="Times New Roman" w:hAnsi="Times New Roman"/>
          <w:sz w:val="24"/>
          <w:szCs w:val="24"/>
          <w:lang w:val="hr-HR"/>
        </w:rPr>
        <w:t>. r. Janjina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II</w:t>
      </w:r>
      <w:r w:rsidR="00763673">
        <w:rPr>
          <w:rFonts w:ascii="Times New Roman" w:hAnsi="Times New Roman"/>
          <w:sz w:val="24"/>
          <w:szCs w:val="24"/>
          <w:lang w:val="hr-HR"/>
        </w:rPr>
        <w:t>I.- IV</w:t>
      </w:r>
      <w:r>
        <w:rPr>
          <w:rFonts w:ascii="Times New Roman" w:hAnsi="Times New Roman"/>
          <w:sz w:val="24"/>
          <w:szCs w:val="24"/>
          <w:lang w:val="hr-HR"/>
        </w:rPr>
        <w:t>. r. Janjina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D2852" w:rsidRDefault="004D2852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F0535" w:rsidRDefault="004E1DE8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25</w:t>
      </w:r>
      <w:r w:rsidR="00FF0535">
        <w:rPr>
          <w:rFonts w:ascii="Times New Roman" w:hAnsi="Times New Roman"/>
          <w:sz w:val="24"/>
          <w:szCs w:val="24"/>
          <w:lang w:val="hr-HR"/>
        </w:rPr>
        <w:t>. Ime i prezime: NINO RAOS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1965</w:t>
      </w:r>
      <w:r w:rsidR="001973E5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Godine staža: 26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tjelesne kulture             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tjelesna kultura  Janjina i Putniković V.-VIII. r., II.r.-III.r. Putnikovići - 15 sati, 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Razrednik je V.r.- VI.r. u Janjini. 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FF0535" w:rsidRDefault="004E1DE8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26</w:t>
      </w:r>
      <w:r w:rsidR="00FF0535">
        <w:rPr>
          <w:rFonts w:ascii="Times New Roman" w:hAnsi="Times New Roman"/>
          <w:sz w:val="24"/>
          <w:szCs w:val="24"/>
          <w:lang w:val="hr-HR"/>
        </w:rPr>
        <w:t>. Ime i prezime: ANGELA ROZIĆ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1962</w:t>
      </w:r>
      <w:r w:rsidR="001973E5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    Godine staža: 35  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razredna nastava   Školska sprema: VŠS  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I.-II.r. Putnikovići</w:t>
      </w:r>
    </w:p>
    <w:p w:rsidR="00FF0535" w:rsidRDefault="00FF0535" w:rsidP="00FF053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I.-II.r. Putnikovići</w:t>
      </w:r>
    </w:p>
    <w:p w:rsidR="00FF0535" w:rsidRDefault="00FF0535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</w:t>
      </w:r>
      <w:r w:rsidR="004E1DE8">
        <w:rPr>
          <w:rFonts w:ascii="Times New Roman" w:hAnsi="Times New Roman"/>
          <w:sz w:val="24"/>
          <w:szCs w:val="24"/>
          <w:lang w:val="hr-HR"/>
        </w:rPr>
        <w:t>7</w:t>
      </w:r>
      <w:r w:rsidR="00FF0535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Ime i prezime: MARIJANA ŽUHOVIĆ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1965</w:t>
      </w:r>
      <w:r w:rsidR="001973E5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="005D7B61">
        <w:rPr>
          <w:rFonts w:ascii="Times New Roman" w:hAnsi="Times New Roman"/>
          <w:sz w:val="24"/>
          <w:szCs w:val="24"/>
          <w:lang w:val="hr-HR"/>
        </w:rPr>
        <w:t>Godine staža: 33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razredna nastava   Školska sprema: VŠS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II</w:t>
      </w:r>
      <w:r w:rsidR="00763673">
        <w:rPr>
          <w:rFonts w:ascii="Times New Roman" w:hAnsi="Times New Roman"/>
          <w:sz w:val="24"/>
          <w:szCs w:val="24"/>
          <w:lang w:val="hr-HR"/>
        </w:rPr>
        <w:t>I.-IV</w:t>
      </w:r>
      <w:r>
        <w:rPr>
          <w:rFonts w:ascii="Times New Roman" w:hAnsi="Times New Roman"/>
          <w:sz w:val="24"/>
          <w:szCs w:val="24"/>
          <w:lang w:val="hr-HR"/>
        </w:rPr>
        <w:t>. r. Putnikovići</w:t>
      </w:r>
    </w:p>
    <w:p w:rsidR="00D87EFB" w:rsidRDefault="00FF0535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III</w:t>
      </w:r>
      <w:r w:rsidR="00763673">
        <w:rPr>
          <w:rFonts w:ascii="Times New Roman" w:hAnsi="Times New Roman"/>
          <w:sz w:val="24"/>
          <w:szCs w:val="24"/>
          <w:lang w:val="hr-HR"/>
        </w:rPr>
        <w:t>.-IV</w:t>
      </w:r>
      <w:r w:rsidR="00D87EFB">
        <w:rPr>
          <w:rFonts w:ascii="Times New Roman" w:hAnsi="Times New Roman"/>
          <w:sz w:val="24"/>
          <w:szCs w:val="24"/>
          <w:lang w:val="hr-HR"/>
        </w:rPr>
        <w:t>. r. Putnikovići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763673" w:rsidRDefault="00763673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E13D41" w:rsidRDefault="00E13D41" w:rsidP="00E13D41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1.3.2. PODACI O RAVNATELJU I STRUČNIM SURADNICIMA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ravnateljica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Ime i prezime: MARINA PALIHNIĆ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 1959.       </w:t>
      </w:r>
      <w:r w:rsidR="00E13D41">
        <w:rPr>
          <w:rFonts w:ascii="Times New Roman" w:hAnsi="Times New Roman"/>
          <w:sz w:val="24"/>
          <w:szCs w:val="24"/>
          <w:lang w:val="hr-HR"/>
        </w:rPr>
        <w:t>Godine staža: 34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hrvatskog jezika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Radno mjesto: ravnatelj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b) pedagog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Marija Dobrić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</w:t>
      </w:r>
      <w:r w:rsidR="00596F42">
        <w:rPr>
          <w:rFonts w:ascii="Times New Roman" w:hAnsi="Times New Roman"/>
          <w:sz w:val="24"/>
          <w:szCs w:val="24"/>
          <w:lang w:val="hr-HR"/>
        </w:rPr>
        <w:t>1989.</w:t>
      </w:r>
      <w:r>
        <w:rPr>
          <w:rFonts w:ascii="Times New Roman" w:hAnsi="Times New Roman"/>
          <w:sz w:val="24"/>
          <w:szCs w:val="24"/>
          <w:lang w:val="hr-HR"/>
        </w:rPr>
        <w:t xml:space="preserve">  Godine staža: </w:t>
      </w:r>
      <w:r w:rsidR="00892F4D">
        <w:rPr>
          <w:rFonts w:ascii="Times New Roman" w:hAnsi="Times New Roman"/>
          <w:sz w:val="24"/>
          <w:szCs w:val="24"/>
          <w:lang w:val="hr-HR"/>
        </w:rPr>
        <w:t>5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pedagog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suradnik: pedagog</w:t>
      </w:r>
      <w:r w:rsidR="00E13D41">
        <w:rPr>
          <w:rFonts w:ascii="Times New Roman" w:hAnsi="Times New Roman"/>
          <w:sz w:val="24"/>
          <w:szCs w:val="24"/>
          <w:lang w:val="hr-HR"/>
        </w:rPr>
        <w:t xml:space="preserve"> – porodiljni dopust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c) knjižničar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ANA ĆURKOVIĆ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1986</w:t>
      </w:r>
      <w:r w:rsidR="001973E5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E13D41">
        <w:rPr>
          <w:rFonts w:ascii="Times New Roman" w:hAnsi="Times New Roman"/>
          <w:sz w:val="24"/>
          <w:szCs w:val="24"/>
          <w:lang w:val="hr-HR"/>
        </w:rPr>
        <w:t xml:space="preserve"> Godine staža: 7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Magistra bibliotekarstva i hrvatskog jezika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suradnik: knjižničar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d) edukator-rehabilitator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PETRA BAŠIĆ</w:t>
      </w:r>
      <w:r w:rsidR="00E13D41">
        <w:rPr>
          <w:rFonts w:ascii="Times New Roman" w:hAnsi="Times New Roman"/>
          <w:sz w:val="24"/>
          <w:szCs w:val="24"/>
          <w:lang w:val="hr-HR"/>
        </w:rPr>
        <w:t xml:space="preserve"> MARTINAC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</w:t>
      </w:r>
      <w:r w:rsidR="00E13D41">
        <w:rPr>
          <w:rFonts w:ascii="Times New Roman" w:hAnsi="Times New Roman"/>
          <w:sz w:val="24"/>
          <w:szCs w:val="24"/>
          <w:lang w:val="hr-HR"/>
        </w:rPr>
        <w:t>a rođenja: 1988</w:t>
      </w:r>
      <w:r w:rsidR="001973E5">
        <w:rPr>
          <w:rFonts w:ascii="Times New Roman" w:hAnsi="Times New Roman"/>
          <w:sz w:val="24"/>
          <w:szCs w:val="24"/>
          <w:lang w:val="hr-HR"/>
        </w:rPr>
        <w:t>.</w:t>
      </w:r>
      <w:r w:rsidR="00E13D41">
        <w:rPr>
          <w:rFonts w:ascii="Times New Roman" w:hAnsi="Times New Roman"/>
          <w:sz w:val="24"/>
          <w:szCs w:val="24"/>
          <w:lang w:val="hr-HR"/>
        </w:rPr>
        <w:tab/>
        <w:t xml:space="preserve"> Godine staža: 6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Magistra razredne nastave i magistra defektologije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Stručni suradnik: edukator-rehabilitator </w:t>
      </w:r>
    </w:p>
    <w:p w:rsidR="001B4DAD" w:rsidRDefault="001B4DAD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1B4DAD" w:rsidRDefault="001B4DAD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e) pedagog                         </w:t>
      </w:r>
    </w:p>
    <w:p w:rsidR="001B4DAD" w:rsidRDefault="00596F42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SANDRA SUHOR</w:t>
      </w:r>
    </w:p>
    <w:p w:rsidR="001B4DAD" w:rsidRDefault="001B4DAD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</w:t>
      </w:r>
      <w:r w:rsidR="00596F42">
        <w:rPr>
          <w:rFonts w:ascii="Times New Roman" w:hAnsi="Times New Roman"/>
          <w:sz w:val="24"/>
          <w:szCs w:val="24"/>
          <w:lang w:val="hr-HR"/>
        </w:rPr>
        <w:t>1992.</w:t>
      </w:r>
      <w:r>
        <w:rPr>
          <w:rFonts w:ascii="Times New Roman" w:hAnsi="Times New Roman"/>
          <w:sz w:val="24"/>
          <w:szCs w:val="24"/>
          <w:lang w:val="hr-HR"/>
        </w:rPr>
        <w:t xml:space="preserve">  Godine staža: </w:t>
      </w:r>
      <w:r w:rsidR="00596F42">
        <w:rPr>
          <w:rFonts w:ascii="Times New Roman" w:hAnsi="Times New Roman"/>
          <w:sz w:val="24"/>
          <w:szCs w:val="24"/>
          <w:lang w:val="hr-HR"/>
        </w:rPr>
        <w:t>4</w:t>
      </w:r>
    </w:p>
    <w:p w:rsidR="001B4DAD" w:rsidRDefault="001B4DAD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pedagog </w:t>
      </w:r>
    </w:p>
    <w:p w:rsidR="001B4DAD" w:rsidRDefault="001B4DAD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1B4DAD" w:rsidRDefault="001B4DAD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suradnik: pedagog – zamjena Mariji Dobrić</w:t>
      </w:r>
    </w:p>
    <w:p w:rsidR="001B4DAD" w:rsidRDefault="001B4DAD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1B4DAD" w:rsidRDefault="001B4DAD" w:rsidP="001B4DAD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1.3.3. PODACI O ADMINISTRATIVNOM I TEHNIČKOM OSOBLJU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MILJEN JASPRICA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1954          </w:t>
      </w:r>
      <w:r w:rsidR="001B4DAD">
        <w:rPr>
          <w:rFonts w:ascii="Times New Roman" w:hAnsi="Times New Roman"/>
          <w:sz w:val="24"/>
          <w:szCs w:val="24"/>
          <w:lang w:val="hr-HR"/>
        </w:rPr>
        <w:t>Godine staža: 40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ekonomski tehničar  Školska sprema: SSS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tajnik i računovođa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KLAUDIJA HERCEG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1965       </w:t>
      </w:r>
      <w:r w:rsidR="004E1DE8">
        <w:rPr>
          <w:rFonts w:ascii="Times New Roman" w:hAnsi="Times New Roman"/>
          <w:sz w:val="24"/>
          <w:szCs w:val="24"/>
          <w:lang w:val="hr-HR"/>
        </w:rPr>
        <w:t>Godine staža: 28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ugost.-kuhar       Školska sprema: SSS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spremačica škole u Janjini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MLADENKA RABUŠIĆ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1965      </w:t>
      </w:r>
      <w:r w:rsidR="001B4DAD">
        <w:rPr>
          <w:rFonts w:ascii="Times New Roman" w:hAnsi="Times New Roman"/>
          <w:sz w:val="24"/>
          <w:szCs w:val="24"/>
          <w:lang w:val="hr-HR"/>
        </w:rPr>
        <w:t>Godine staža: 22</w:t>
      </w:r>
      <w:r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spremačica         Školska sprema: NKV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spremačica škole u Putnikoviću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ANA VUKOVIĆ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1961 </w:t>
      </w:r>
      <w:r w:rsidR="004E1DE8">
        <w:rPr>
          <w:rFonts w:ascii="Times New Roman" w:hAnsi="Times New Roman"/>
          <w:sz w:val="24"/>
          <w:szCs w:val="24"/>
          <w:lang w:val="hr-HR"/>
        </w:rPr>
        <w:t xml:space="preserve">     Godine staža: 24</w:t>
      </w:r>
      <w:r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ekon. tehn.        Školska sprema: SSS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spremačica škole u Žuljani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IVICA BAŽDARIĆ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Godina rođenja: 1974      </w:t>
      </w:r>
      <w:r w:rsidR="001B4DAD">
        <w:rPr>
          <w:rFonts w:ascii="Times New Roman" w:hAnsi="Times New Roman"/>
          <w:sz w:val="24"/>
          <w:szCs w:val="24"/>
          <w:lang w:val="hr-HR"/>
        </w:rPr>
        <w:t>Godine staža: 21</w:t>
      </w:r>
      <w:r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stolar       Školska sprema: SSS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Poslovi koje obavlja: domar škole u Janjini, Putnikoviću i Žuljani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   O R G A N I Z A C I J A      R A D 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2.1. PODACI O UČENICIMA I RAZREDNIM ODJELIMA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Nastava u matičnoj školi održava se u kombiniranim odjelima od I.-VI. razreda i čistim odjelima u VII i VIII. razredu redovitog programa i u jednom odjelu  posebnog programa za učenike k</w:t>
      </w:r>
      <w:r w:rsidR="001B4DAD">
        <w:rPr>
          <w:rFonts w:ascii="Times New Roman" w:hAnsi="Times New Roman"/>
          <w:sz w:val="24"/>
          <w:szCs w:val="24"/>
          <w:lang w:val="hr-HR"/>
        </w:rPr>
        <w:t>oji se školuju sukladno članku 9</w:t>
      </w:r>
      <w:r>
        <w:rPr>
          <w:rFonts w:ascii="Times New Roman" w:hAnsi="Times New Roman"/>
          <w:sz w:val="24"/>
          <w:szCs w:val="24"/>
          <w:lang w:val="hr-HR"/>
        </w:rPr>
        <w:t xml:space="preserve"> (članak 12). Pravilnika o osnovnoškolskom odgoju i obrazovanju učenika s teškoćama u razvoju. Ovaj odjel pohađa jedna učenica- srednja odgojna skupina. U </w:t>
      </w:r>
      <w:r w:rsidR="001B4DAD">
        <w:rPr>
          <w:rFonts w:ascii="Times New Roman" w:hAnsi="Times New Roman"/>
          <w:sz w:val="24"/>
          <w:szCs w:val="24"/>
          <w:lang w:val="hr-HR"/>
        </w:rPr>
        <w:t>četvrtom razredu</w:t>
      </w:r>
      <w:r>
        <w:rPr>
          <w:rFonts w:ascii="Times New Roman" w:hAnsi="Times New Roman"/>
          <w:sz w:val="24"/>
          <w:szCs w:val="24"/>
          <w:lang w:val="hr-HR"/>
        </w:rPr>
        <w:t xml:space="preserve"> je učenik koji nastavu pohađa po članku 5 stavku 4. Pravilnika o osnovnoškolskom i srednješkolskom odgoju i obrazovanju učenika s teškoćama u razvoju. Njemu je kroz projekt Zajedno možemo sve osiguran asistent u nastavi.</w:t>
      </w:r>
      <w:r w:rsidR="001B4DAD">
        <w:rPr>
          <w:rFonts w:ascii="Times New Roman" w:hAnsi="Times New Roman"/>
          <w:sz w:val="24"/>
          <w:szCs w:val="24"/>
          <w:lang w:val="hr-HR"/>
        </w:rPr>
        <w:t xml:space="preserve"> U 6. razredu </w:t>
      </w:r>
      <w:r w:rsidR="001B4DAD">
        <w:rPr>
          <w:rFonts w:ascii="Times New Roman" w:hAnsi="Times New Roman"/>
          <w:sz w:val="24"/>
          <w:szCs w:val="24"/>
          <w:lang w:val="hr-HR"/>
        </w:rPr>
        <w:lastRenderedPageBreak/>
        <w:t>je učenik  koji pohađa nastavu sukladno članku 6. stavak 5 Pravilnika o osnovnoškolskom i srednješkolskom odgoju i obrazovanju učenika s teškoćama u razvoju</w:t>
      </w:r>
      <w:r w:rsidR="00D71B78">
        <w:rPr>
          <w:rFonts w:ascii="Times New Roman" w:hAnsi="Times New Roman"/>
          <w:sz w:val="24"/>
          <w:szCs w:val="24"/>
          <w:lang w:val="hr-HR"/>
        </w:rPr>
        <w:t>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Nastava se izvodi u jutarnjoj smjeni. Rad u školi počinje u 8 sati a završava u 13,05 sati. Veliki odmor traje 15 minuta i to od 10,25 do 10,40.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Nastava u područnoj školi Putnikovići održava  se u kombiniranim odjelima od I.-VI. razreda i čistim odjelima VII. i VIII. razreda. Nastava se izvodi u jutarnjoj smjeni. Rad u školi započinje u 8,30 sati a završava u 13,45 sati. Veliki odmor traje 20 minuta i to od 10,05 do 10,25. Između četvrtog i petog sata je odmor od 10 minuta.</w:t>
      </w:r>
    </w:p>
    <w:p w:rsidR="00D71B78" w:rsidRDefault="00D87EFB" w:rsidP="00D71B7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Nastava u područnoj školi Žuljana održava se u kombiniranim razrednim odjelima od I.r. do IV.r. </w:t>
      </w:r>
      <w:r w:rsidR="00D71B78">
        <w:rPr>
          <w:rFonts w:ascii="Times New Roman" w:hAnsi="Times New Roman"/>
          <w:sz w:val="24"/>
          <w:szCs w:val="24"/>
          <w:lang w:val="hr-HR"/>
        </w:rPr>
        <w:t>U 1. razredu je učenik  koji pohađa nastavu sukladno članku 6. stavak 5 Pravilnika o osnovnoškolskom i srednješkolskom odgoju i obrazovanju učenika s teškoćama u razvoju.</w:t>
      </w:r>
    </w:p>
    <w:p w:rsidR="00D87EFB" w:rsidRDefault="00D71B7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Nastava </w:t>
      </w:r>
      <w:r w:rsidR="00D87EFB">
        <w:rPr>
          <w:rFonts w:ascii="Times New Roman" w:hAnsi="Times New Roman"/>
          <w:sz w:val="24"/>
          <w:szCs w:val="24"/>
          <w:lang w:val="hr-HR"/>
        </w:rPr>
        <w:t>se izvodi u jutarnjoj smjeni. Nastava započinje u 8 sati, a završava u 12,20 sati.</w:t>
      </w:r>
    </w:p>
    <w:p w:rsidR="00D71B78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popodnevnim satima odvi</w:t>
      </w:r>
      <w:r w:rsidR="00D71B78">
        <w:rPr>
          <w:rFonts w:ascii="Times New Roman" w:hAnsi="Times New Roman"/>
          <w:sz w:val="24"/>
          <w:szCs w:val="24"/>
          <w:lang w:val="hr-HR"/>
        </w:rPr>
        <w:t>ja se uz vannastavne aktivnosti.</w:t>
      </w:r>
    </w:p>
    <w:p w:rsidR="00D71B78" w:rsidRDefault="00D71B7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 UČENIKA P</w:t>
      </w:r>
      <w:r w:rsidR="00D71B78">
        <w:rPr>
          <w:rFonts w:ascii="Times New Roman" w:hAnsi="Times New Roman"/>
          <w:sz w:val="24"/>
          <w:szCs w:val="24"/>
          <w:lang w:val="hr-HR"/>
        </w:rPr>
        <w:t>O ŠKOLAMA ZA ŠKOLSKU GODINU 2019./2020</w:t>
      </w:r>
      <w:r>
        <w:rPr>
          <w:rFonts w:ascii="Times New Roman" w:hAnsi="Times New Roman"/>
          <w:sz w:val="24"/>
          <w:szCs w:val="24"/>
          <w:lang w:val="hr-HR"/>
        </w:rPr>
        <w:t xml:space="preserve">.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968"/>
        <w:gridCol w:w="969"/>
        <w:gridCol w:w="968"/>
        <w:gridCol w:w="969"/>
        <w:gridCol w:w="968"/>
        <w:gridCol w:w="969"/>
        <w:gridCol w:w="968"/>
        <w:gridCol w:w="972"/>
      </w:tblGrid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ŠKOLA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</w:t>
            </w:r>
            <w:r w:rsidR="00382714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odjel posebnog programa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8271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18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5622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5622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5622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5622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5622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5622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35622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</w:t>
            </w:r>
            <w:r w:rsidR="00356228"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V.-VIII.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17</w:t>
            </w:r>
          </w:p>
        </w:tc>
      </w:tr>
      <w:tr w:rsidR="00D87EFB" w:rsidTr="00D87EF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9A7F8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36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PREGLED RAZREDNIH ODJELA PO ŠKOLAMA I IME RAZREDNIKA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D87EFB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ODJEL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  <w:tr w:rsidR="00D87EFB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</w:t>
            </w:r>
            <w:r w:rsidR="002C0573">
              <w:rPr>
                <w:rFonts w:ascii="Times New Roman" w:hAnsi="Times New Roman"/>
                <w:sz w:val="24"/>
                <w:szCs w:val="24"/>
                <w:lang w:val="hr-HR" w:eastAsia="en-US"/>
              </w:rPr>
              <w:t>45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2C057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Gabrić Prišlić</w:t>
            </w:r>
          </w:p>
        </w:tc>
      </w:tr>
      <w:tr w:rsidR="00D87EFB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</w:t>
            </w:r>
            <w:r w:rsidR="00486275"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2C0573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Branka Pandža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Nino Raos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  <w:r w:rsidR="00486275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odjel posebnog programa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Petra Bašić</w:t>
            </w:r>
            <w:r w:rsidR="002C0573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Martinac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32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486275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Angela Rozić 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II</w:t>
            </w:r>
            <w:r w:rsidR="002C0573"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Žuhović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Maja Ančić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Dženeta Depolo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Nevenka Jasprica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10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 w:rsidR="00486275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Gordana Ilin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II.-III</w:t>
            </w:r>
            <w:r w:rsidR="00486275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Željka Jeić</w:t>
            </w:r>
          </w:p>
        </w:tc>
      </w:tr>
      <w:tr w:rsidR="00486275" w:rsidTr="00486275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13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75" w:rsidRDefault="002C0573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80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5" w:rsidRDefault="00486275" w:rsidP="0048627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UČENICI PUTNICI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Ind w:w="-4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1142"/>
        <w:gridCol w:w="1135"/>
        <w:gridCol w:w="1741"/>
        <w:gridCol w:w="969"/>
        <w:gridCol w:w="2031"/>
        <w:gridCol w:w="1135"/>
      </w:tblGrid>
      <w:tr w:rsidR="00D87EFB" w:rsidTr="00D87EFB">
        <w:trPr>
          <w:trHeight w:val="295"/>
        </w:trPr>
        <w:tc>
          <w:tcPr>
            <w:tcW w:w="4907" w:type="dxa"/>
            <w:gridSpan w:val="4"/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95"/>
        </w:trPr>
        <w:tc>
          <w:tcPr>
            <w:tcW w:w="4907" w:type="dxa"/>
            <w:gridSpan w:val="4"/>
            <w:hideMark/>
          </w:tcPr>
          <w:p w:rsidR="00D87EFB" w:rsidRDefault="00D87EFB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95"/>
        </w:trPr>
        <w:tc>
          <w:tcPr>
            <w:tcW w:w="889" w:type="dxa"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  <w:gridSpan w:val="3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95"/>
        </w:trPr>
        <w:tc>
          <w:tcPr>
            <w:tcW w:w="7907" w:type="dxa"/>
            <w:gridSpan w:val="6"/>
            <w:hideMark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BROJ UČENIKA KOJI SE PREVOZE U MATIČNU ŠKOLU U JANJINI, </w:t>
            </w: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95"/>
        </w:trPr>
        <w:tc>
          <w:tcPr>
            <w:tcW w:w="9042" w:type="dxa"/>
            <w:gridSpan w:val="7"/>
            <w:hideMark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AUTOBUSOM PODUZEĆA AUTOTRAN</w:t>
            </w:r>
            <w:r w:rsidR="001973E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S Rijeka  ZA ŠKOLSKU GODINU 2019./2020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. </w:t>
            </w:r>
          </w:p>
        </w:tc>
      </w:tr>
      <w:tr w:rsidR="00D87EFB" w:rsidTr="00D87EFB">
        <w:trPr>
          <w:trHeight w:val="295"/>
        </w:trPr>
        <w:tc>
          <w:tcPr>
            <w:tcW w:w="4907" w:type="dxa"/>
            <w:gridSpan w:val="4"/>
            <w:hideMark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NA RELACIJAMA:</w:t>
            </w: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95"/>
        </w:trPr>
        <w:tc>
          <w:tcPr>
            <w:tcW w:w="88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  <w:gridSpan w:val="3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95"/>
        </w:trPr>
        <w:tc>
          <w:tcPr>
            <w:tcW w:w="4907" w:type="dxa"/>
            <w:gridSpan w:val="4"/>
            <w:hideMark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   1. BRIJESTA-DANČANJE-DRAČE-JANJINA     ( 17 učenika)</w:t>
            </w: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gridAfter w:val="4"/>
          <w:wAfter w:w="5876" w:type="dxa"/>
          <w:trHeight w:val="295"/>
        </w:trPr>
        <w:tc>
          <w:tcPr>
            <w:tcW w:w="2031" w:type="dxa"/>
            <w:gridSpan w:val="2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95"/>
        </w:trPr>
        <w:tc>
          <w:tcPr>
            <w:tcW w:w="889" w:type="dxa"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  <w:gridSpan w:val="3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78"/>
        </w:trPr>
        <w:tc>
          <w:tcPr>
            <w:tcW w:w="4907" w:type="dxa"/>
            <w:gridSpan w:val="4"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   2. JANJINA-POPOVA LUKA – TRSTENIK- JANJINA    ( 11 učenika)</w:t>
            </w:r>
          </w:p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3. JANJINA – SRESER – JANJINA ( 2 učenika)</w:t>
            </w: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78"/>
        </w:trPr>
        <w:tc>
          <w:tcPr>
            <w:tcW w:w="7907" w:type="dxa"/>
            <w:gridSpan w:val="6"/>
            <w:hideMark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NAPOMENA:  Na ovoj relaciji djeca se samo dovoze u školu dok ih roditelji </w:t>
            </w: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78"/>
        </w:trPr>
        <w:tc>
          <w:tcPr>
            <w:tcW w:w="7907" w:type="dxa"/>
            <w:gridSpan w:val="6"/>
            <w:hideMark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vraćaju doma jer bi djeca u PŠ Putnikovićima dugo čekala autobus.</w:t>
            </w: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78"/>
        </w:trPr>
        <w:tc>
          <w:tcPr>
            <w:tcW w:w="88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  <w:gridSpan w:val="3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78"/>
        </w:trPr>
        <w:tc>
          <w:tcPr>
            <w:tcW w:w="88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  <w:gridSpan w:val="3"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78"/>
        </w:trPr>
        <w:tc>
          <w:tcPr>
            <w:tcW w:w="7907" w:type="dxa"/>
            <w:gridSpan w:val="6"/>
            <w:hideMark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4. JANJINA-SRESER-DRAČE-SUTVID-KAMP-ŽULJANA-DUBRAVA-</w:t>
            </w: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rPr>
          <w:trHeight w:val="278"/>
        </w:trPr>
        <w:tc>
          <w:tcPr>
            <w:tcW w:w="4907" w:type="dxa"/>
            <w:gridSpan w:val="4"/>
          </w:tcPr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       </w:t>
            </w:r>
            <w:r w:rsidR="006643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PUTNIKOVIĆI  (29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učenika)</w:t>
            </w:r>
          </w:p>
          <w:p w:rsidR="00D87EFB" w:rsidRDefault="00D87EFB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</w:p>
          <w:p w:rsidR="00D87EFB" w:rsidRDefault="00D87EFB" w:rsidP="006643FD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Na izvannastavn</w:t>
            </w:r>
            <w:r w:rsidR="006643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e aktivnosti četvrtkom putuje 53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učenika</w:t>
            </w:r>
            <w:r w:rsidR="006643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 (po dogovoru)</w:t>
            </w:r>
          </w:p>
        </w:tc>
        <w:tc>
          <w:tcPr>
            <w:tcW w:w="969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D87EFB" w:rsidRDefault="00D87EFB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NASTAVNICI PUTNICI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Zbog stručnog izvođenja nastave svi nastavnici predmetne nastave putuju u područnu školu Putnikovići udaljenu </w:t>
      </w:r>
      <w:smartTag w:uri="urn:schemas-microsoft-com:office:smarttags" w:element="metricconverter">
        <w:smartTagPr>
          <w:attr w:name="ProductID" w:val="15 kilometara"/>
        </w:smartTagPr>
        <w:r>
          <w:rPr>
            <w:rFonts w:ascii="Times New Roman" w:hAnsi="Times New Roman"/>
            <w:sz w:val="24"/>
            <w:szCs w:val="24"/>
            <w:lang w:val="hr-HR"/>
          </w:rPr>
          <w:t>15 kilometara</w:t>
        </w:r>
      </w:smartTag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Također učiteljica engleskog jezika Marijana Mrčavić Budimir</w:t>
      </w:r>
      <w:r w:rsidR="006643FD">
        <w:rPr>
          <w:rFonts w:ascii="Times New Roman" w:hAnsi="Times New Roman"/>
          <w:sz w:val="24"/>
          <w:szCs w:val="24"/>
          <w:lang w:val="hr-HR"/>
        </w:rPr>
        <w:t xml:space="preserve"> (zamjena Marija Milolaža)</w:t>
      </w:r>
      <w:r>
        <w:rPr>
          <w:rFonts w:ascii="Times New Roman" w:hAnsi="Times New Roman"/>
          <w:sz w:val="24"/>
          <w:szCs w:val="24"/>
          <w:lang w:val="hr-HR"/>
        </w:rPr>
        <w:t>, učiteljica glazbene kulture Tadeja Barović, učiteljica francuskog jezika Nikolina Bautović te vjeroučitelj Ljudevit Cikojević putuju u Žuljanu.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Janjinu putuju: Marija Gabrić Prišlić,Branka Pandža, Ivica Baždarić, Nino Raos iz Drača, Dijana Bošković i Žarko Bošković iz Sresera, Irena Lukač i Teo Antunović iz Kune Pelješke;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Tamara Franulović Trenta iz Trpnja - porodiljni, Emina Bećović Orhanović, Ana Ćurković i Ivica Galić iz Orebića, Marija Dobrić iz Žuljane</w:t>
      </w:r>
      <w:r w:rsidR="006643FD">
        <w:rPr>
          <w:rFonts w:ascii="Times New Roman" w:hAnsi="Times New Roman"/>
          <w:sz w:val="24"/>
          <w:szCs w:val="24"/>
          <w:lang w:val="hr-HR"/>
        </w:rPr>
        <w:t xml:space="preserve"> - porodiljni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643FD">
        <w:rPr>
          <w:rFonts w:ascii="Times New Roman" w:hAnsi="Times New Roman"/>
          <w:sz w:val="24"/>
          <w:szCs w:val="24"/>
          <w:lang w:val="hr-HR"/>
        </w:rPr>
        <w:t xml:space="preserve">Sandra Suhor iz Vignja, </w:t>
      </w:r>
      <w:r>
        <w:rPr>
          <w:rFonts w:ascii="Times New Roman" w:hAnsi="Times New Roman"/>
          <w:sz w:val="24"/>
          <w:szCs w:val="24"/>
          <w:lang w:val="hr-HR"/>
        </w:rPr>
        <w:t>Pet</w:t>
      </w:r>
      <w:r w:rsidR="006643FD">
        <w:rPr>
          <w:rFonts w:ascii="Times New Roman" w:hAnsi="Times New Roman"/>
          <w:sz w:val="24"/>
          <w:szCs w:val="24"/>
          <w:lang w:val="hr-HR"/>
        </w:rPr>
        <w:t>ra Bašić</w:t>
      </w:r>
      <w:r w:rsidR="000F1FFA">
        <w:rPr>
          <w:rFonts w:ascii="Times New Roman" w:hAnsi="Times New Roman"/>
          <w:sz w:val="24"/>
          <w:szCs w:val="24"/>
          <w:lang w:val="hr-HR"/>
        </w:rPr>
        <w:t xml:space="preserve"> Martinac</w:t>
      </w:r>
      <w:r w:rsidR="006643FD">
        <w:rPr>
          <w:rFonts w:ascii="Times New Roman" w:hAnsi="Times New Roman"/>
          <w:sz w:val="24"/>
          <w:szCs w:val="24"/>
          <w:lang w:val="hr-HR"/>
        </w:rPr>
        <w:t xml:space="preserve"> iz Vrgorca</w:t>
      </w:r>
      <w:r>
        <w:rPr>
          <w:rFonts w:ascii="Times New Roman" w:hAnsi="Times New Roman"/>
          <w:sz w:val="24"/>
          <w:szCs w:val="24"/>
          <w:lang w:val="hr-HR"/>
        </w:rPr>
        <w:t>, Martin Merdžan</w:t>
      </w:r>
      <w:r w:rsidR="006643FD">
        <w:rPr>
          <w:rFonts w:ascii="Times New Roman" w:hAnsi="Times New Roman"/>
          <w:sz w:val="24"/>
          <w:szCs w:val="24"/>
          <w:lang w:val="hr-HR"/>
        </w:rPr>
        <w:t xml:space="preserve"> i Gordan Bubičić</w:t>
      </w:r>
      <w:r>
        <w:rPr>
          <w:rFonts w:ascii="Times New Roman" w:hAnsi="Times New Roman"/>
          <w:sz w:val="24"/>
          <w:szCs w:val="24"/>
          <w:lang w:val="hr-HR"/>
        </w:rPr>
        <w:t xml:space="preserve"> iz Ploča, </w:t>
      </w:r>
      <w:r w:rsidR="006643FD">
        <w:rPr>
          <w:rFonts w:ascii="Times New Roman" w:hAnsi="Times New Roman"/>
          <w:sz w:val="24"/>
          <w:szCs w:val="24"/>
          <w:lang w:val="hr-HR"/>
        </w:rPr>
        <w:t>Marija Jonjić is Stona, Mario Ćurković iz Slanog,</w:t>
      </w:r>
    </w:p>
    <w:p w:rsidR="006643FD" w:rsidRDefault="006643FD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6643FD" w:rsidRDefault="006643FD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2.3. GODIŠNJI KALENDAR RADA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958"/>
        <w:gridCol w:w="959"/>
        <w:gridCol w:w="947"/>
        <w:gridCol w:w="1143"/>
        <w:gridCol w:w="1043"/>
        <w:gridCol w:w="1031"/>
        <w:gridCol w:w="883"/>
        <w:gridCol w:w="815"/>
      </w:tblGrid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Obrazovno razdoblje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Radnih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dana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nastav.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dana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blagdana,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subota,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nedjelja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Broj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dana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učen.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praznika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Broj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plan.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proslava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Obilj.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dana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škole,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žup,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drž.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Upis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 1.r.</w:t>
            </w: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I.(od-do)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3.IX. –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21.XII.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22403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22403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22403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22403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1B344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B3485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1B344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II.(od-do)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14.I.-14.VI.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1B344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25D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EC739D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85600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85600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----------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B6B47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B6B47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B6B47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B6B47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EC739D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856000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66A37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CB6B47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 PLAN AKTIVNOST NACIONALNOG CENTRA ZA VAN</w:t>
      </w:r>
      <w:r w:rsidR="00A5433A">
        <w:rPr>
          <w:rFonts w:ascii="Times New Roman" w:hAnsi="Times New Roman"/>
          <w:sz w:val="24"/>
          <w:szCs w:val="24"/>
        </w:rPr>
        <w:t>JSKO VREDNOVANJE U ŠKOLSKOJ 2019./2020</w:t>
      </w:r>
      <w:r>
        <w:rPr>
          <w:rFonts w:ascii="Times New Roman" w:hAnsi="Times New Roman"/>
          <w:sz w:val="24"/>
          <w:szCs w:val="24"/>
        </w:rPr>
        <w:t>.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</w:pPr>
      <w:r>
        <w:t>Samovrjednovanje u osnovnim školama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t>Samovrjednovanje je proces sustavnog i kontinuiranog praćenja, analiziranja i procjenjivanja uspješnog vlastitog rada. Znanstveno utemeljenim ispitnim materijalima provjeravaju se znanja, kompetencije i vještine učenika, a analiza rezultata ispita polazište je za raspravu o kvaliteti škole i uspješnosti nastavnog procesa. Samovrjednovanje je započeto analizom rezultata ispita vanjskog vrjednovanja, analizom rezultata popratnih upitnika za učenke, roditelje i učitelje.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t>Tim za kvalitetu definirao je prioritetna područja unapređenja u koje škola želi unijeti promjene s ciljem podizanja kvalitete rada, a koja proizlazi iz KREDA-analize. Temeljem toga napravljen je Školsk</w:t>
      </w:r>
      <w:r w:rsidR="00A5433A">
        <w:t>i razvojni plan za nastavnu 2019./2020</w:t>
      </w:r>
      <w:r>
        <w:t>.godinu.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lastRenderedPageBreak/>
        <w:t>Školski razvojni plan je dokument koji predstavlja jednogodišnju strategiju poboljšanja kvalitete rada škole..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t>Prioritetna područja unapređenja u našoj školi, koja su određena nakon provedbe KREDA-analize, su: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1.Znanja i vještine iz predmeta</w:t>
      </w:r>
    </w:p>
    <w:p w:rsidR="00D87EFB" w:rsidRDefault="00D87EFB" w:rsidP="00D87EFB">
      <w:pPr>
        <w:ind w:right="-5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Ciljevi: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-utjecati na kvalitetu učenikova života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-odgojiti i obrazovati slobodnu osobu koja može kontrolirati ono što joj se događa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-poučiti učenike kako se služiti činjenicama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-povezati školu sa životom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-naučiti učenike ocjenjivati vlastiti rad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 w:eastAsia="en-GB"/>
        </w:rPr>
        <w:t xml:space="preserve">Metode i aktivnosti: 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-provoditi više terenske nastave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-osmisliti kako ocijeniti sposobnost služenja činjenicama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-prilagoditi nastavu učeničkim interesima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-poticati na iznošenje vlastitog mišljenja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-pružanje boljih uvjeta svakom učeniku 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-stvaranje ugodnog i poticajnog razrednog ozračja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-uključivanje vanjskih suradnika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-anketiranje roditelja o interesima djece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-izrada plakata (ugodno radno ozračje)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-svrhovitost učenja (kroz medije)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-radionica:poticaj na učenje i isticanje mišljenja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Nužni resursi: 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-novac za projekte,knjige, terensku nastavu …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-povećati fond knjiga u knjižnici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-jača povezanost s lokalnom zajednicom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-stručni učitelji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-podrška roditelja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-strpljivost,upornost,trud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Datumi do kojeg će se ciljevi ostvariti: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-tijekom cijele školske godine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Osobe odgovorne za provedbu: 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-učitelji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-stručne službe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-ravnatelj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-vjeroučitelj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Mjerljivi pokazatelji ostvarivanja ciljeva: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-broj učenika uključenih u projekte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uključenih roditelja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>uspješnost učenika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-rezultati anketa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uključenih roditelja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2.Odnos učitelja, roditelja i škole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Ciljevi: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-poboljšati suradnju između roditelja i škole kako bi se postigao kvalitetniji odgoj i obrazovanje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-uključiti roditelje na različite načine u odgojno obrazovni proces kako bi se djeci pružila posebna psihološka podrška i školski prostor počeli doživljavati kao drugi dom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i aktivnosti: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-roditelji pomagači u nastavi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(u nižim razredima: u PID roditelji predstavljaju različita zanimanja)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-roditelji pomagači u organizaciji razrednih proslava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(izrada božićnih ukrasa,uzrada palme za Cvijetnicu, bojanje uskrsnih jaja; radionica za Dane kruha;pomoć pri izradi maski za maskenbal)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-sudjelovanje roditelja učenika 5,r. u radionici Kako pomoći djetetu u učenju</w:t>
      </w:r>
    </w:p>
    <w:p w:rsidR="00D87EFB" w:rsidRDefault="00D87EFB" w:rsidP="00D87EFB">
      <w:pPr>
        <w:pStyle w:val="Odlomakpopisa1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Resursi: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-stručna literatura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-stručno znanje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-jača povezanost s lokalnom zajednicom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</w:pPr>
      <w:r>
        <w:t>Datumi do kojeg će se ciljevi ostvariti:</w:t>
      </w:r>
    </w:p>
    <w:p w:rsidR="00D87EFB" w:rsidRDefault="00D87EFB" w:rsidP="00D87EFB">
      <w:pPr>
        <w:pStyle w:val="msonormalcxspmiddlecxspmiddle"/>
        <w:tabs>
          <w:tab w:val="left" w:pos="0"/>
        </w:tabs>
        <w:suppressAutoHyphens/>
        <w:autoSpaceDN w:val="0"/>
      </w:pPr>
      <w:r>
        <w:t>-tijekom cijele školske godiine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odgovorne za provedbu aktivnosti: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-ravnatelj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-stručna služba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-učitelji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-vjeroučitelji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-razrednici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-roditelji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-učenici</w:t>
      </w:r>
    </w:p>
    <w:p w:rsidR="00D87EFB" w:rsidRDefault="00D87EFB" w:rsidP="00D87EFB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Mjerljivi pokazatelji ostvarivanja ciljeva: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roditelja obuhvaćenih radionicama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djece uključene u projekte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roditelja uključenih u projekte</w:t>
      </w:r>
    </w:p>
    <w:p w:rsidR="00D87EFB" w:rsidRDefault="00D87EFB" w:rsidP="00D87EFB">
      <w:pPr>
        <w:pStyle w:val="Odlomakpopisa1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-nabavljeni materijali</w:t>
      </w:r>
    </w:p>
    <w:p w:rsidR="00D87EFB" w:rsidRDefault="00D87EFB" w:rsidP="00D87EFB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Proces samovrjednovanja nastavlja se praćenjem provedbe aktivnosti i ostvarivanja ciljeva definiranih Školskim razvojnim planom.S obzirom na različite promjene koje se događaju tijekom školske godine, možda će biti potrebno redefinirati neke od ciljeva.</w:t>
      </w:r>
    </w:p>
    <w:p w:rsidR="00A5433A" w:rsidRDefault="00A5433A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A5433A" w:rsidRDefault="00A5433A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2.4 RASPORED RADA RAZREDNE I PREDMETNE NASTAVE</w:t>
      </w:r>
    </w:p>
    <w:p w:rsidR="00D87EFB" w:rsidRDefault="00D87EFB" w:rsidP="00D87EFB">
      <w:pPr>
        <w:numPr>
          <w:ilvl w:val="2"/>
          <w:numId w:val="2"/>
        </w:num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MATIČNA ŠKOLA JANJINA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Pr="00DA6D98" w:rsidRDefault="00A5433A" w:rsidP="00D87EFB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 xml:space="preserve"> ODJEL I.r.-II</w:t>
      </w:r>
      <w:r w:rsidR="00D87EFB" w:rsidRPr="00DA6D98">
        <w:rPr>
          <w:rFonts w:ascii="Times New Roman" w:hAnsi="Times New Roman"/>
          <w:i/>
          <w:sz w:val="18"/>
          <w:szCs w:val="18"/>
          <w:lang w:val="hr-HR"/>
        </w:rPr>
        <w:t>.r.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6"/>
      </w:tblGrid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PETAK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LK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PID/DOP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TZK/FJ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GK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DOP/FJ-dop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INA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</w:tr>
    </w:tbl>
    <w:p w:rsidR="00D87EFB" w:rsidRPr="00DA6D98" w:rsidRDefault="00D87EFB" w:rsidP="00D87EFB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lastRenderedPageBreak/>
        <w:t>ODJEL II</w:t>
      </w:r>
      <w:r w:rsidR="00A5433A" w:rsidRPr="00DA6D98">
        <w:rPr>
          <w:rFonts w:ascii="Times New Roman" w:hAnsi="Times New Roman"/>
          <w:i/>
          <w:sz w:val="18"/>
          <w:szCs w:val="18"/>
          <w:lang w:val="hr-HR"/>
        </w:rPr>
        <w:t>I.r..-IV</w:t>
      </w:r>
      <w:r w:rsidRPr="00DA6D98">
        <w:rPr>
          <w:rFonts w:ascii="Times New Roman" w:hAnsi="Times New Roman"/>
          <w:i/>
          <w:sz w:val="18"/>
          <w:szCs w:val="18"/>
          <w:lang w:val="hr-HR"/>
        </w:rPr>
        <w:t>.r.</w:t>
      </w:r>
    </w:p>
    <w:tbl>
      <w:tblPr>
        <w:tblW w:w="9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6"/>
      </w:tblGrid>
      <w:tr w:rsidR="00D87EFB" w:rsidRPr="00DA6D98" w:rsidTr="00A5433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PETAK</w:t>
            </w:r>
          </w:p>
        </w:tc>
      </w:tr>
      <w:tr w:rsidR="00D87EFB" w:rsidRPr="00DA6D98" w:rsidTr="00A5433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TZK/FJ</w:t>
            </w:r>
          </w:p>
        </w:tc>
      </w:tr>
      <w:tr w:rsidR="00D87EFB" w:rsidRPr="00DA6D98" w:rsidTr="00A5433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</w:tr>
      <w:tr w:rsidR="00D87EFB" w:rsidRPr="00DA6D98" w:rsidTr="00A5433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</w:tr>
      <w:tr w:rsidR="00D87EFB" w:rsidRPr="00DA6D98" w:rsidTr="00A5433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DOP/FJ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GK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</w:tr>
      <w:tr w:rsidR="00D87EFB" w:rsidRPr="00DA6D98" w:rsidTr="00A5433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 xml:space="preserve">    /PID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LIK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A5433A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DOD</w:t>
            </w:r>
          </w:p>
        </w:tc>
      </w:tr>
      <w:tr w:rsidR="00D87EFB" w:rsidRPr="00DA6D98" w:rsidTr="00A5433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</w:tr>
    </w:tbl>
    <w:p w:rsidR="00A5433A" w:rsidRPr="00DA6D98" w:rsidRDefault="00A5433A" w:rsidP="00A5433A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V.-VI.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PETAK</w:t>
            </w:r>
          </w:p>
        </w:tc>
      </w:tr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A5433A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MAT-DOP</w:t>
            </w:r>
          </w:p>
        </w:tc>
      </w:tr>
      <w:tr w:rsidR="00A5433A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</w:tr>
      <w:tr w:rsidR="00A5433A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</w:tr>
      <w:tr w:rsidR="00A5433A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</w:tr>
      <w:tr w:rsidR="00A5433A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</w:tr>
      <w:tr w:rsidR="00A5433A" w:rsidRPr="00DA6D98" w:rsidTr="00CF25C9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FJ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LK</w:t>
            </w:r>
          </w:p>
        </w:tc>
      </w:tr>
      <w:tr w:rsidR="00A5433A" w:rsidRPr="00DA6D98" w:rsidTr="00CF25C9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A5433A" w:rsidRPr="00DA6D98" w:rsidRDefault="00A5433A" w:rsidP="00A5433A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VII.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PETAK</w:t>
            </w:r>
          </w:p>
        </w:tc>
      </w:tr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LIK</w:t>
            </w:r>
          </w:p>
        </w:tc>
      </w:tr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A5433A" w:rsidRPr="00DA6D98" w:rsidRDefault="00A5433A" w:rsidP="00A5433A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VIII.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PETAK</w:t>
            </w:r>
          </w:p>
        </w:tc>
      </w:tr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LIK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</w:tr>
      <w:tr w:rsidR="00A5433A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</w:tr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</w:tr>
      <w:tr w:rsidR="00A5433A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A" w:rsidRPr="00DA6D98" w:rsidRDefault="00A5433A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A5433A" w:rsidRPr="00DA6D98" w:rsidRDefault="00A5433A" w:rsidP="00A5433A">
      <w:pPr>
        <w:tabs>
          <w:tab w:val="left" w:pos="0"/>
        </w:tabs>
        <w:suppressAutoHyphens/>
        <w:rPr>
          <w:rFonts w:ascii="Times New Roman" w:hAnsi="Times New Roman"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ab/>
      </w:r>
    </w:p>
    <w:p w:rsidR="00D87EFB" w:rsidRPr="00DA6D98" w:rsidRDefault="00D87EFB" w:rsidP="00D87EFB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980"/>
        <w:gridCol w:w="1692"/>
        <w:gridCol w:w="1908"/>
      </w:tblGrid>
      <w:tr w:rsidR="00D87EFB" w:rsidRPr="00DA6D98" w:rsidTr="00D87EFB">
        <w:tc>
          <w:tcPr>
            <w:tcW w:w="468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800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800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980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692" w:type="dxa"/>
            <w:hideMark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  <w:t>SP INA</w:t>
            </w:r>
          </w:p>
        </w:tc>
        <w:tc>
          <w:tcPr>
            <w:tcW w:w="1908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</w:tr>
      <w:tr w:rsidR="00D87EFB" w:rsidRPr="00DA6D98" w:rsidTr="00D87EFB">
        <w:tc>
          <w:tcPr>
            <w:tcW w:w="468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800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800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980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692" w:type="dxa"/>
            <w:hideMark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  <w:t>SP INA</w:t>
            </w:r>
          </w:p>
        </w:tc>
        <w:tc>
          <w:tcPr>
            <w:tcW w:w="1908" w:type="dxa"/>
          </w:tcPr>
          <w:p w:rsidR="00D87EFB" w:rsidRPr="00DA6D98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hr-HR" w:eastAsia="en-US"/>
              </w:rPr>
            </w:pPr>
          </w:p>
        </w:tc>
      </w:tr>
    </w:tbl>
    <w:p w:rsidR="00D87EFB" w:rsidRPr="00DA6D98" w:rsidRDefault="00D87EFB" w:rsidP="00DA6D98">
      <w:pPr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Dežurni učitelji: ponedjeljak: Ivica Galić i Mario Ćurković; utorak:Emina Bećović</w:t>
      </w:r>
      <w:r w:rsidR="00CF25C9">
        <w:rPr>
          <w:rFonts w:ascii="Times New Roman" w:hAnsi="Times New Roman"/>
          <w:sz w:val="24"/>
          <w:szCs w:val="24"/>
          <w:lang w:val="hr-HR"/>
        </w:rPr>
        <w:t xml:space="preserve"> Orhanović</w:t>
      </w:r>
      <w:r>
        <w:rPr>
          <w:rFonts w:ascii="Times New Roman" w:hAnsi="Times New Roman"/>
          <w:sz w:val="24"/>
          <w:szCs w:val="24"/>
          <w:lang w:val="hr-HR"/>
        </w:rPr>
        <w:t xml:space="preserve"> i Irena Lukač; srijeda:Martin Merdžan i Nikolina Bautović; četvrtak. Tamara Franulović Trenta</w:t>
      </w:r>
      <w:r w:rsidR="00CF25C9">
        <w:rPr>
          <w:rFonts w:ascii="Times New Roman" w:hAnsi="Times New Roman"/>
          <w:sz w:val="24"/>
          <w:szCs w:val="24"/>
          <w:lang w:val="hr-HR"/>
        </w:rPr>
        <w:t xml:space="preserve"> (Gordan Bubićić) i Ana Ćurković; petak: Marija Jonjić</w:t>
      </w:r>
      <w:r>
        <w:rPr>
          <w:rFonts w:ascii="Times New Roman" w:hAnsi="Times New Roman"/>
          <w:sz w:val="24"/>
          <w:szCs w:val="24"/>
          <w:lang w:val="hr-HR"/>
        </w:rPr>
        <w:t xml:space="preserve"> i Dženeta Depolo.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Svakog dana dežurni učitelj, osim dežure tijekom odmora, ispraća učenike u autobus.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Učiteljice Branka Pandža Marija Gabrić Prišlić smjenjuju se svakih petnaest dana u dežuranju s učinicima nižih razreda do dolaska autobusa.</w:t>
      </w:r>
    </w:p>
    <w:p w:rsidR="00DA6D98" w:rsidRDefault="00DA6D9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A6D98" w:rsidRDefault="00DA6D9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2.4.2.  PODRUČNA ŠKOLA PUTNIKOVIĆ</w:t>
      </w:r>
    </w:p>
    <w:p w:rsidR="00D87EFB" w:rsidRPr="00DA6D98" w:rsidRDefault="00F57690" w:rsidP="00D87EFB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I.r.-II</w:t>
      </w:r>
      <w:r w:rsidR="00D87EFB" w:rsidRPr="00DA6D98">
        <w:rPr>
          <w:rFonts w:ascii="Times New Roman" w:hAnsi="Times New Roman"/>
          <w:i/>
          <w:sz w:val="18"/>
          <w:szCs w:val="18"/>
          <w:lang w:val="hr-HR"/>
        </w:rPr>
        <w:t>..r.</w:t>
      </w:r>
    </w:p>
    <w:tbl>
      <w:tblPr>
        <w:tblW w:w="9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6"/>
      </w:tblGrid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PETAK</w:t>
            </w:r>
          </w:p>
        </w:tc>
      </w:tr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</w:t>
            </w:r>
            <w:r w:rsidR="00D87EFB"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LK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5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DOP</w:t>
            </w:r>
            <w:r w:rsidR="00F57690"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/DOD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5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DOP/DOD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overflowPunct/>
              <w:autoSpaceDE/>
              <w:adjustRightInd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  <w:t xml:space="preserve">         </w:t>
            </w:r>
          </w:p>
        </w:tc>
      </w:tr>
    </w:tbl>
    <w:p w:rsidR="00D87EFB" w:rsidRPr="00DA6D98" w:rsidRDefault="00D87EFB" w:rsidP="00D87EFB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I</w:t>
      </w:r>
      <w:r w:rsidR="000F1FFA" w:rsidRPr="00DA6D98">
        <w:rPr>
          <w:rFonts w:ascii="Times New Roman" w:hAnsi="Times New Roman"/>
          <w:i/>
          <w:sz w:val="18"/>
          <w:szCs w:val="18"/>
          <w:lang w:val="hr-HR"/>
        </w:rPr>
        <w:t>II.r..-IV</w:t>
      </w:r>
      <w:r w:rsidRPr="00DA6D98">
        <w:rPr>
          <w:rFonts w:ascii="Times New Roman" w:hAnsi="Times New Roman"/>
          <w:i/>
          <w:sz w:val="18"/>
          <w:szCs w:val="18"/>
          <w:lang w:val="hr-HR"/>
        </w:rPr>
        <w:t>.r.</w:t>
      </w:r>
    </w:p>
    <w:tbl>
      <w:tblPr>
        <w:tblW w:w="9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6"/>
      </w:tblGrid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PETAK</w:t>
            </w:r>
          </w:p>
        </w:tc>
      </w:tr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djustRightInd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  <w:t>TZK</w:t>
            </w:r>
            <w:r w:rsidR="00791AD2" w:rsidRPr="00DA6D98"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  <w:t>/PID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</w:tr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ind w:right="-8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0/ FJ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MAT/HJ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HJ/MAT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  <w:r w:rsidR="00791AD2"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/FJ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HJ/MAT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MAT/HJ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LK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F5769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791AD2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</w:tr>
    </w:tbl>
    <w:p w:rsidR="00CF25C9" w:rsidRPr="00DA6D98" w:rsidRDefault="00CF25C9" w:rsidP="00CF25C9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V.-VI.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PETAK</w:t>
            </w:r>
          </w:p>
        </w:tc>
      </w:tr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CF25C9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PR</w:t>
            </w:r>
          </w:p>
        </w:tc>
      </w:tr>
      <w:tr w:rsidR="00CF25C9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PR</w:t>
            </w:r>
          </w:p>
        </w:tc>
      </w:tr>
      <w:tr w:rsidR="00CF25C9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</w:tr>
      <w:tr w:rsidR="00CF25C9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TK</w:t>
            </w:r>
          </w:p>
        </w:tc>
      </w:tr>
      <w:tr w:rsidR="00CF25C9" w:rsidRPr="00DA6D98" w:rsidTr="00CF25C9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</w:tr>
      <w:tr w:rsidR="00CF25C9" w:rsidRPr="00DA6D98" w:rsidTr="00CF25C9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LIK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</w:tr>
      <w:tr w:rsidR="00CF25C9" w:rsidRPr="00DA6D98" w:rsidTr="00CF25C9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F25C9" w:rsidRPr="00DA6D98" w:rsidRDefault="00CF25C9" w:rsidP="00CF25C9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VII.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PETAK</w:t>
            </w:r>
          </w:p>
        </w:tc>
      </w:tr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LIK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TK</w:t>
            </w:r>
          </w:p>
        </w:tc>
      </w:tr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</w:tr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F25C9" w:rsidRPr="00DA6D98" w:rsidRDefault="00CF25C9" w:rsidP="00CF25C9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</w:p>
    <w:p w:rsidR="00CF25C9" w:rsidRPr="00DA6D98" w:rsidRDefault="00CF25C9" w:rsidP="00CF25C9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VIII.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PETAK</w:t>
            </w:r>
          </w:p>
        </w:tc>
      </w:tr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LIK</w:t>
            </w:r>
          </w:p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</w:tr>
      <w:tr w:rsidR="00CF25C9" w:rsidRPr="00DA6D98" w:rsidTr="00CF25C9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KEM</w:t>
            </w:r>
          </w:p>
        </w:tc>
      </w:tr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TK</w:t>
            </w:r>
          </w:p>
        </w:tc>
      </w:tr>
      <w:tr w:rsidR="00CF25C9" w:rsidRPr="00DA6D98" w:rsidTr="00CF25C9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9" w:rsidRPr="00DA6D98" w:rsidRDefault="00CF25C9" w:rsidP="00CF25C9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F25C9" w:rsidRPr="00DA6D98" w:rsidRDefault="00CF25C9" w:rsidP="00CF25C9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ab/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Dežurni učitelji: ponedjeljak: Marijana Žuhović i Maja Ančić</w:t>
      </w:r>
      <w:r w:rsidR="00CF25C9">
        <w:rPr>
          <w:rFonts w:ascii="Times New Roman" w:hAnsi="Times New Roman"/>
          <w:sz w:val="24"/>
          <w:szCs w:val="24"/>
          <w:lang w:val="hr-HR"/>
        </w:rPr>
        <w:t xml:space="preserve"> Miloš</w:t>
      </w:r>
      <w:r>
        <w:rPr>
          <w:rFonts w:ascii="Times New Roman" w:hAnsi="Times New Roman"/>
          <w:sz w:val="24"/>
          <w:szCs w:val="24"/>
          <w:lang w:val="hr-HR"/>
        </w:rPr>
        <w:t>, utorak:Angela Rozić i Tadeja Barović, srijeda: Teo Antunović i Nevenka Jasprica. četvrtak: Ljudevit Cikojević i Dijana Bošković;  petak: Nino Raos i Žarko Bošković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Svakog dana dežurni učitelj, osim dežure tijekom odmora, ispraća učenike u autobus.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hr-HR"/>
        </w:rPr>
      </w:pPr>
    </w:p>
    <w:p w:rsidR="00D87EFB" w:rsidRPr="00CC7688" w:rsidRDefault="00D87EFB" w:rsidP="00D87EF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2.4.3</w:t>
      </w:r>
      <w:r w:rsidRPr="00CC7688">
        <w:rPr>
          <w:rFonts w:ascii="Times New Roman" w:hAnsi="Times New Roman"/>
          <w:sz w:val="24"/>
          <w:szCs w:val="24"/>
          <w:lang w:val="hr-HR"/>
        </w:rPr>
        <w:t>.  PODRUČNA ŠKOLA ŽULJANA</w:t>
      </w:r>
    </w:p>
    <w:p w:rsidR="00D87EFB" w:rsidRPr="00CC7688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Pr="00DA6D98" w:rsidRDefault="00D87EFB" w:rsidP="00D87EFB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I.-I</w:t>
      </w:r>
      <w:r w:rsidR="00CC7688" w:rsidRPr="00DA6D98">
        <w:rPr>
          <w:rFonts w:ascii="Times New Roman" w:hAnsi="Times New Roman"/>
          <w:i/>
          <w:sz w:val="18"/>
          <w:szCs w:val="18"/>
          <w:lang w:val="hr-HR"/>
        </w:rPr>
        <w:t>V</w:t>
      </w:r>
      <w:r w:rsidRPr="00DA6D98">
        <w:rPr>
          <w:rFonts w:ascii="Times New Roman" w:hAnsi="Times New Roman"/>
          <w:i/>
          <w:sz w:val="18"/>
          <w:szCs w:val="18"/>
          <w:lang w:val="hr-HR"/>
        </w:rPr>
        <w:t>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PETAK</w:t>
            </w:r>
          </w:p>
        </w:tc>
      </w:tr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0.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5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djustRightInd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  <w:t>INA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LIK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</w:t>
            </w:r>
            <w:r w:rsidR="00D87EFB"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  <w:r w:rsidR="00CC7688"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/PID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 xml:space="preserve"> 0/FJ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6D696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 xml:space="preserve"> 0/FJ</w:t>
            </w:r>
          </w:p>
        </w:tc>
      </w:tr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</w:tr>
    </w:tbl>
    <w:p w:rsidR="00D87EFB" w:rsidRPr="00DA6D98" w:rsidRDefault="00CC7688" w:rsidP="00D87EFB">
      <w:pPr>
        <w:tabs>
          <w:tab w:val="left" w:pos="0"/>
        </w:tabs>
        <w:suppressAutoHyphens/>
        <w:rPr>
          <w:rFonts w:ascii="Times New Roman" w:hAnsi="Times New Roman"/>
          <w:i/>
          <w:sz w:val="18"/>
          <w:szCs w:val="18"/>
          <w:lang w:val="hr-HR"/>
        </w:rPr>
      </w:pPr>
      <w:r w:rsidRPr="00DA6D98">
        <w:rPr>
          <w:rFonts w:ascii="Times New Roman" w:hAnsi="Times New Roman"/>
          <w:i/>
          <w:sz w:val="18"/>
          <w:szCs w:val="18"/>
          <w:lang w:val="hr-HR"/>
        </w:rPr>
        <w:t>ODJEL II.-III</w:t>
      </w:r>
      <w:r w:rsidR="00D87EFB" w:rsidRPr="00DA6D98">
        <w:rPr>
          <w:rFonts w:ascii="Times New Roman" w:hAnsi="Times New Roman"/>
          <w:i/>
          <w:sz w:val="18"/>
          <w:szCs w:val="18"/>
          <w:lang w:val="hr-HR"/>
        </w:rPr>
        <w:t>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814"/>
        <w:gridCol w:w="1814"/>
        <w:gridCol w:w="1814"/>
        <w:gridCol w:w="1814"/>
      </w:tblGrid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PETAK</w:t>
            </w:r>
          </w:p>
        </w:tc>
      </w:tr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  <w:t>DOP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</w:pPr>
            <w:r w:rsidRPr="00DA6D98">
              <w:rPr>
                <w:rFonts w:ascii="Times New Roman" w:eastAsiaTheme="minorHAnsi" w:hAnsi="Times New Roman"/>
                <w:sz w:val="18"/>
                <w:szCs w:val="18"/>
                <w:lang w:val="hr-HR"/>
              </w:rPr>
              <w:t>DOD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overflowPunct/>
              <w:autoSpaceDE/>
              <w:adjustRightInd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val="hr-HR" w:eastAsia="en-US"/>
              </w:rPr>
            </w:pP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</w:t>
            </w:r>
            <w:r w:rsidR="00D87EFB"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MAT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LK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INA</w:t>
            </w:r>
          </w:p>
        </w:tc>
      </w:tr>
      <w:tr w:rsidR="00D87EFB" w:rsidRPr="00DA6D98" w:rsidTr="00D87EFB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5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7EFB" w:rsidRPr="00DA6D98" w:rsidRDefault="00CC7688">
            <w:pPr>
              <w:spacing w:line="25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TZK</w:t>
            </w:r>
          </w:p>
        </w:tc>
      </w:tr>
      <w:tr w:rsidR="00D87EFB" w:rsidRPr="00DA6D98" w:rsidTr="00D87EFB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7EFB" w:rsidRPr="00DA6D98" w:rsidRDefault="00D87EF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DA6D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FB" w:rsidRPr="00DA6D98" w:rsidRDefault="00D87EF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</w:tc>
      </w:tr>
    </w:tbl>
    <w:p w:rsidR="00D87EFB" w:rsidRPr="00CC7688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 w:rsidRPr="00CC7688">
        <w:rPr>
          <w:rFonts w:ascii="Times New Roman" w:hAnsi="Times New Roman"/>
          <w:sz w:val="24"/>
          <w:szCs w:val="24"/>
          <w:lang w:val="hr-HR"/>
        </w:rPr>
        <w:t>Dežurne su učiteljice Željka Jeić i Gordana Ilin.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  GODIŠNJI NASTAVNI PLAN I PROGRAM RADA ŠKOLE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3.1. GODIŠNJI FOND SATI NASTAVNIH PREDMETA PO RAZREDNIM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ODJELIMA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63"/>
        <w:gridCol w:w="1063"/>
        <w:gridCol w:w="1063"/>
        <w:gridCol w:w="1063"/>
        <w:gridCol w:w="1063"/>
        <w:gridCol w:w="1063"/>
        <w:gridCol w:w="1063"/>
      </w:tblGrid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NASTAVNI PREDMET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III.-IV.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1685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Likovna kultura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385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Glazbena kultura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385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Engleski jezik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980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1540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Priroda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Biologija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Kemija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Fizika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Priroda i društvo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455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Povijest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420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Zemljopis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420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Tehnička kult.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Tjel. i dr. kultura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945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Informatika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</w:tr>
      <w:tr w:rsidR="00D87EFB" w:rsidTr="00D87EF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 K U P N O: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665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1330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1650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8545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Ove planirane sate pratit će ostvarenje programskih sadržaja po razredima i odjelima propisani e-dnevnici rada i e-imenicima. Na učiteljskom vijeću ravnatelj će utvrditi rokove kao i način pripremanja ovih poslova.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3.2. PLAN IZVANUČIONIČKE NASTAVE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1285"/>
        <w:gridCol w:w="2422"/>
      </w:tblGrid>
      <w:tr w:rsidR="00D87EFB" w:rsidTr="00D87E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Sadržaji koji će se ostvarivati izvan učionice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 grupa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Vrijeme ostvarenja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izvršitelja</w:t>
            </w:r>
          </w:p>
        </w:tc>
      </w:tr>
      <w:tr w:rsidR="00D87EFB" w:rsidTr="00D87E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1. Plivanje-provjera znanja plivanja i obuka neplivača, kupanje i sunčanje                         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</w:t>
            </w:r>
            <w:r w:rsidR="00DA6D98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mjesec i druga pol V. i VI.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Svi učitelji razr. nast. i Nino Raos   </w:t>
            </w:r>
          </w:p>
        </w:tc>
      </w:tr>
      <w:tr w:rsidR="00D87EFB" w:rsidTr="00D87E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7" w:rsidRDefault="00D87EFB" w:rsidP="00C675C7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2. Izleti </w:t>
            </w:r>
            <w:r w:rsidR="00C675C7">
              <w:rPr>
                <w:rFonts w:ascii="Times New Roman" w:hAnsi="Times New Roman"/>
                <w:sz w:val="24"/>
                <w:szCs w:val="24"/>
                <w:lang w:val="hr-HR" w:eastAsia="en-US"/>
              </w:rPr>
              <w:t>i ekskurzije:,Hrvatsko zagorje – ekskurzija; (7. i 8. r.)</w:t>
            </w:r>
          </w:p>
          <w:p w:rsidR="00D87EFB" w:rsidRDefault="00DA6D98" w:rsidP="00DA6D9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Dolina Neretve -</w:t>
            </w:r>
            <w:r w:rsidR="00C675C7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j</w:t>
            </w:r>
            <w:r w:rsidR="000F1F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e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dnodnevni izleti: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A6D9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7.-8.r.</w:t>
            </w:r>
          </w:p>
          <w:p w:rsidR="00DA6D98" w:rsidRDefault="00DA6D9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A6D98" w:rsidRDefault="00DA6D9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5.-6.r.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 mj.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A6D98" w:rsidRDefault="00DA6D9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IV.mj.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i ravnatelj</w:t>
            </w:r>
          </w:p>
        </w:tc>
      </w:tr>
      <w:tr w:rsidR="00D87EFB" w:rsidTr="00D87E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3. Škola u prirodi: Gorski kotar - organizirati po mogućnosti nastavu u prirodi s ciljem upoznavanja prirode i mogućnost     pošumljavanja opožarenih površina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A6D9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3.-4.r.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A6D9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IV.mj.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razredne i predmetne nast. I ravnatelj</w:t>
            </w:r>
          </w:p>
        </w:tc>
      </w:tr>
      <w:tr w:rsidR="00D87EFB" w:rsidTr="00D87E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4. Posjete-uspostaviti suradnju sa  susjednim školama i posjećivati privredna poduzeća Pelješca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2359C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1.-8.r.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X.-XII.,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III,V. i VI.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razredne i predmetne nast. I ravnatelj</w:t>
            </w:r>
          </w:p>
        </w:tc>
      </w:tr>
      <w:tr w:rsidR="00D87EFB" w:rsidTr="00D87E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 xml:space="preserve">5. Terensak nastava (Ston, Trpanj,Kuna, Orebić, Drače, Sreser, Žuljana, Brijesta, Luka, Dubrovnik,Janjina, Putnikovići, Zagreb, Vukovar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2359C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1.-8.r.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IX.-VI.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razredne i predmetne nast. I ravnatelj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Izvanučionična nastava detaljno je razrađena u Kurikulumu Osnovne</w:t>
      </w:r>
      <w:r w:rsidR="00C675C7">
        <w:rPr>
          <w:rFonts w:ascii="Times New Roman" w:hAnsi="Times New Roman"/>
          <w:sz w:val="24"/>
          <w:szCs w:val="24"/>
          <w:lang w:val="hr-HR"/>
        </w:rPr>
        <w:t xml:space="preserve"> škole „Janjina“ Janjina za 2019./2020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Planove i programe ovih odgojno-obrazovnih aktivnosti rada kao i ocjene kvalitete ostvarenja predaju izvršitelji ravnatelju škole. Razrednici su dužni na početku školske godine s tim planovima upoznati roditelje učenika.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3.3. PLAN IZBORNIH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PREDMETA U ŠKOLI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985"/>
        <w:gridCol w:w="1116"/>
        <w:gridCol w:w="1355"/>
        <w:gridCol w:w="1360"/>
        <w:gridCol w:w="1027"/>
        <w:gridCol w:w="1098"/>
      </w:tblGrid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programa: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RIMOKATOLIČKI VJERONAUK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programa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izvršitelja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tjedno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godišnje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I.-VIII.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37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Mario Ćurković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I.-VIII.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Ljudevit Cikojević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Žuljana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Ljudevit Cikojević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700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083"/>
        <w:gridCol w:w="1106"/>
        <w:gridCol w:w="1340"/>
        <w:gridCol w:w="1347"/>
        <w:gridCol w:w="1013"/>
        <w:gridCol w:w="1093"/>
      </w:tblGrid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programa: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INFORMATIKA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programa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izvršitelja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tjedno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godišnje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VII.VIII.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VII.VIII.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280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136"/>
        <w:gridCol w:w="1103"/>
        <w:gridCol w:w="1336"/>
        <w:gridCol w:w="1343"/>
        <w:gridCol w:w="1009"/>
        <w:gridCol w:w="1092"/>
      </w:tblGrid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programa: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FRANCUSKI JEZIK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programa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izvršitelja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tjedno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godišnje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IV.V.VI.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 VIII 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Nikolina Bautović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IV.V.,VI.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 VIII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Nikolina Bautović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Žuljana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Nikolina Bautović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</w:tr>
      <w:tr w:rsidR="00D87EFB" w:rsidTr="00D87EF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C675C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560</w:t>
            </w:r>
          </w:p>
        </w:tc>
      </w:tr>
    </w:tbl>
    <w:p w:rsidR="00DA6D98" w:rsidRDefault="00DA6D9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3.4. RAD PO PRILAGOĐENOM PROGRAMU </w:t>
      </w:r>
    </w:p>
    <w:p w:rsidR="00E653FE" w:rsidRDefault="00C675C7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M.K., učenici srednje</w:t>
      </w:r>
      <w:r w:rsidR="00D87EFB">
        <w:rPr>
          <w:rFonts w:ascii="Times New Roman" w:hAnsi="Times New Roman"/>
          <w:sz w:val="24"/>
          <w:szCs w:val="24"/>
          <w:lang w:val="hr-HR"/>
        </w:rPr>
        <w:t xml:space="preserve"> skupine, određen</w:t>
      </w:r>
      <w:r>
        <w:rPr>
          <w:rFonts w:ascii="Times New Roman" w:hAnsi="Times New Roman"/>
          <w:sz w:val="24"/>
          <w:szCs w:val="24"/>
          <w:lang w:val="hr-HR"/>
        </w:rPr>
        <w:t>a je izobrazba sukladno članku 9</w:t>
      </w:r>
      <w:r w:rsidR="00D87EFB">
        <w:rPr>
          <w:rFonts w:ascii="Times New Roman" w:hAnsi="Times New Roman"/>
          <w:sz w:val="24"/>
          <w:szCs w:val="24"/>
          <w:lang w:val="hr-HR"/>
        </w:rPr>
        <w:t xml:space="preserve"> (12). Pravilnika o osnovnoškolskom odgoju i obrazovanju učenika s teškoćama u razvoju. Ova </w:t>
      </w:r>
      <w:r w:rsidR="00D87EFB">
        <w:rPr>
          <w:rFonts w:ascii="Times New Roman" w:hAnsi="Times New Roman"/>
          <w:sz w:val="24"/>
          <w:szCs w:val="24"/>
          <w:lang w:val="hr-HR"/>
        </w:rPr>
        <w:lastRenderedPageBreak/>
        <w:t>učenica nastavu pohađa u posebnom razrednom odjelu. Po čla</w:t>
      </w:r>
      <w:r w:rsidR="00E653FE">
        <w:rPr>
          <w:rFonts w:ascii="Times New Roman" w:hAnsi="Times New Roman"/>
          <w:sz w:val="24"/>
          <w:szCs w:val="24"/>
          <w:lang w:val="hr-HR"/>
        </w:rPr>
        <w:t>nku 6. nastavu pohađa i učenik 1</w:t>
      </w:r>
      <w:r>
        <w:rPr>
          <w:rFonts w:ascii="Times New Roman" w:hAnsi="Times New Roman"/>
          <w:sz w:val="24"/>
          <w:szCs w:val="24"/>
          <w:lang w:val="hr-HR"/>
        </w:rPr>
        <w:t>.r. L. Š</w:t>
      </w:r>
      <w:r w:rsidR="00D87EFB">
        <w:rPr>
          <w:rFonts w:ascii="Times New Roman" w:hAnsi="Times New Roman"/>
          <w:sz w:val="24"/>
          <w:szCs w:val="24"/>
          <w:lang w:val="hr-HR"/>
        </w:rPr>
        <w:t>. Odobren mu je i asistent u nastavi.</w:t>
      </w:r>
      <w:r>
        <w:rPr>
          <w:rFonts w:ascii="Times New Roman" w:hAnsi="Times New Roman"/>
          <w:sz w:val="24"/>
          <w:szCs w:val="24"/>
          <w:lang w:val="hr-HR"/>
        </w:rPr>
        <w:t xml:space="preserve"> Učenik P.P. pohađa 6.r.</w:t>
      </w:r>
      <w:r w:rsidRPr="00C675C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sukladno članku 6. stavak 5.  U područnoj školi u Žuljani</w:t>
      </w:r>
      <w:r w:rsidR="00D87EFB">
        <w:rPr>
          <w:rFonts w:ascii="Times New Roman" w:hAnsi="Times New Roman"/>
          <w:sz w:val="24"/>
          <w:szCs w:val="24"/>
          <w:lang w:val="hr-HR"/>
        </w:rPr>
        <w:t xml:space="preserve"> nast</w:t>
      </w:r>
      <w:r>
        <w:rPr>
          <w:rFonts w:ascii="Times New Roman" w:hAnsi="Times New Roman"/>
          <w:sz w:val="24"/>
          <w:szCs w:val="24"/>
          <w:lang w:val="hr-HR"/>
        </w:rPr>
        <w:t xml:space="preserve">avu po članku 6. stavak 5 </w:t>
      </w:r>
      <w:r w:rsidR="00E653FE">
        <w:rPr>
          <w:rFonts w:ascii="Times New Roman" w:hAnsi="Times New Roman"/>
          <w:sz w:val="24"/>
          <w:szCs w:val="24"/>
          <w:lang w:val="hr-HR"/>
        </w:rPr>
        <w:t>pohađa učenik 1.r. M.D.</w:t>
      </w:r>
    </w:p>
    <w:p w:rsidR="00E653FE" w:rsidRDefault="00E653FE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3.5. NASTAVA U KUĆI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Nemamo.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3.6. DOPUNSKA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2410"/>
      </w:tblGrid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+Predmet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Razred/grupa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sati godišnje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učitelja izvršitelja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Gabrić Prišlić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 w:rsidP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</w:t>
            </w:r>
            <w:r w:rsidR="00E653FE"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Branka Pandža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Angela Rozić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.-IV.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Žuhović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ŽULJANA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Gordana Ilin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II.-III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 potrebi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Željka Jeić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Mrčavić Budimir- porodiljni</w:t>
            </w:r>
            <w:r w:rsidR="00E653FE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(Franka Meštrović)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Nevenka Jasprica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Jonjić</w:t>
            </w:r>
          </w:p>
        </w:tc>
      </w:tr>
      <w:tr w:rsidR="00D87EFB" w:rsidTr="00D87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3.7. DODATNI RAD  (RAD S DAROVITIM UČENICIMA)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1937"/>
        <w:gridCol w:w="2173"/>
        <w:gridCol w:w="1560"/>
      </w:tblGrid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 prezime učenika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učitelja izvršitelja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Godišnji broj sati</w:t>
            </w:r>
          </w:p>
        </w:tc>
      </w:tr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mat/hrvatski j.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Gabrić Prišlić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Žuhović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Gordana Ilin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</w:t>
            </w:r>
            <w:r w:rsidR="00D87EFB"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E653FE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Jonjić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Nevenka Jasprica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fizika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Martin Merdžan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D87EFB" w:rsidTr="00D87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francuski jezik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3.8. PLAN RADA S DAROVITIM UČENICIMA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   Učitelji Nevenka Jasprica, Joško Mačela, Branka Pandža ,Angela Rozić, Marijana Žuhović , Željka Jeić i Gordana Ilin ostvarivat će program kroz grupu „Mladih matematičara“.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3.9. PLAN IZVANNASTAVNIH AKTIVNOSTI I UČENIČKIH DRUŠTAVA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2269"/>
      </w:tblGrid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aktivnosti ili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uključenih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Plan godišnjeg broja sati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učitelja izvršitelja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Janjina, I.-IV.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Ljekovito bilje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Branka Pandža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Janjina, III.- IV.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Likovno-scenska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Gabrić Prišlić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Putniković I.-II.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Dramska i likovna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Žuhović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 III.-IV.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Dramska i likovna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Angela Rozić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Žuljana I.-II.  – likovna gr.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Željka Jeić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Žuljana III. –IV.-likovna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Gordana Ilin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i Putniković V.-VIII.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Estetsko uređenje škole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Dženeta Depolo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Janjina,Putnikovići, Žuljana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I.-VIII.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Kreativna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Dženeta Depolo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Janjina – Putnikovići V.-VIII.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Sport i 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Nino Raos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– Putnikovići (IV. –VIII.)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Mladi umjetnici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Tadeja Barović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– Putnikovići (V. – VIII.)- Sportska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Nino Raos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 V.-VIII.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Francusko-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Putnikovići V.-VIII.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Bijeli maškari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 V.-VI.-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Mladi povjesničari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Dijana Bošković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Mladi geografi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Dijana Bošković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V.-VIII. Tehničari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Žarko Bošković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V.-VIII. Prva pomoć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Irena Lukač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V.-VII. Putnikovići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Čitači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Maja A.Miloš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Janjina, V.-VIII. Liturgijsko čitanje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Mario Ćurković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Putnikovići I.-VIII. Biblijska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Ljudevit Cikojević</w:t>
            </w:r>
          </w:p>
        </w:tc>
      </w:tr>
      <w:tr w:rsidR="00D87EFB" w:rsidTr="00D8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Janjina-Putnikovići, V.-VIII. Mladi informatičari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3.10. UKLJUČENOST UČENIKA U IZVANŠKOLSKE AKTIVNOSTI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Učenici su uključeni u NK „Iskra“ u Janjini i NK „Putnikovići“.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4. PLAN KULTURNE I JAVNE DJELATNOSTI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34"/>
        <w:gridCol w:w="2268"/>
      </w:tblGrid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Godišnje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Nositelji aktivnosti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X.-XI.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Ruksak pun kulture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Profesionalni glumci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Estetsko uređenje školskog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okoliša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Dan kruha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učitelji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Sveti Nikola 06.XII. i  Božićni blagdani 25. XII -postavljanje prigodnih panoa, literarni radovi i glazbeni 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učitelji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Pokladne svečanosti uređenje panoa, izrada maski, maskenbal za djecu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razredne nast. i Dženeta Depolo i društvo žena Janjine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Estetsko i ekološko uređenje životne i radne sredine, predavanja u svezi čuvanja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razr. nastave, učit. prirode i biol.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Uredimo naše mjesto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razr. nast. i rodit.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Obilježavanje l. svibnja i Dana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i vjeroučitelj</w:t>
            </w:r>
          </w:p>
        </w:tc>
      </w:tr>
      <w:tr w:rsidR="00D87EFB" w:rsidTr="00D8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Akademija prigodom završetka školske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i vjeroučitelji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5. PROFESIONALNO INFORMIRANJE I USMJERAVANJE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Upoznati učenike sa svim zanimanjima za koja postoje srednje škole u Republici Hrvatskoj,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Posebno upoznati učenike sa zanimanjima za koja postoje škole u Dubrovačko-neretvanskoj županiji,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Kriteriji za upis u srednje škole,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- Upoznati učenike sa pojedinim zanimanjima (za neka zanimanja zdravstveni i drugi zahtjevi), mogućnost nastavka školovanja, napredak u poslu, opis posla i obrazovnog procesa kao i mogućnost zapošljavanja,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Informiranje i o učeničkim domovima,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Obavijesti o školovanju učenika sa teškoćama u razvoju,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Razgovarati sa učenicima pomažući im u izboru zanimanja (interes, karakter, stavovi, sposobnosti, itd.). </w:t>
      </w:r>
    </w:p>
    <w:p w:rsidR="0050647C" w:rsidRDefault="0050647C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50647C" w:rsidRDefault="0050647C" w:rsidP="005064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Zdravstveni odgoj </w:t>
      </w:r>
    </w:p>
    <w:p w:rsidR="00D87EFB" w:rsidRDefault="00243B21" w:rsidP="005064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ove nastavne </w:t>
      </w:r>
      <w:r w:rsidR="00D87EFB">
        <w:rPr>
          <w:rFonts w:ascii="Times New Roman" w:hAnsi="Times New Roman"/>
          <w:sz w:val="24"/>
          <w:szCs w:val="24"/>
        </w:rPr>
        <w:t>godine provodi se program zdravstvenog odgoja koji je integriran u više nastavnih predmeta i sate razrednika. Program zdravstvenog odgoja se zasniva na višedimenzionalnom modelu koji podrazumijeva povezanost tjelesnog, mentalnog, duhovnog, emocionalnog i socijalnog aspekta zdravlja, a ispunjenje i stabilnost u svakoj od navedenih dimenzija pridonosi cjelovitosti razvoja i povećanju kvalitete življenja svake osobe. Imajući to u vidu  program zdravstvenog odgoja podijeljen je u module. Ipak, moduli nisu i ne trebaju biti strogo odijeljeni pa se mogu prepoznati srodni sadržaji, odnosno ciljevi koji se isprepliću i prožimaju.</w:t>
      </w:r>
    </w:p>
    <w:p w:rsidR="00D87EFB" w:rsidRDefault="00D87EFB" w:rsidP="00D87E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 provedbi modula Zdravstvenog odgoja preporučuje se korištenje različitih oblika i metoda rada i poučavanja koji će omogućiti učenicima aktivno sudjelovanje u primjeni predloženih aktivnosti. Moduli i teme detaljno su razrađeni u Kurikulumu OŠ „Janjina“ Janjina.</w:t>
      </w:r>
    </w:p>
    <w:p w:rsidR="0050647C" w:rsidRDefault="0050647C" w:rsidP="00D87E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47C" w:rsidRDefault="0050647C" w:rsidP="005064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Građanski odgoj</w:t>
      </w:r>
    </w:p>
    <w:p w:rsidR="00D87EFB" w:rsidRDefault="00D87EFB" w:rsidP="005064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</w:t>
      </w:r>
      <w:hyperlink r:id="rId5" w:history="1">
        <w:r>
          <w:rPr>
            <w:rStyle w:val="Hiperveza"/>
            <w:rFonts w:ascii="Times New Roman" w:hAnsi="Times New Roman"/>
            <w:bCs/>
            <w:color w:val="000000"/>
          </w:rPr>
          <w:t>Odluku o donošenju i Programa međupredmetnih i interdisciplinarnih sadržaja Građanskog odgoja i obrazovanja za osnovne i srednje škole</w:t>
        </w:r>
      </w:hyperlink>
      <w:r>
        <w:rPr>
          <w:rFonts w:ascii="Times New Roman" w:hAnsi="Times New Roman"/>
          <w:sz w:val="24"/>
          <w:szCs w:val="24"/>
        </w:rPr>
        <w:t xml:space="preserve"> donesen je </w:t>
      </w:r>
      <w:r>
        <w:rPr>
          <w:rFonts w:ascii="Times New Roman" w:hAnsi="Times New Roman"/>
          <w:sz w:val="24"/>
          <w:szCs w:val="24"/>
          <w:shd w:val="clear" w:color="auto" w:fill="EEEEEE"/>
        </w:rPr>
        <w:t>program međupredmetnih i interdisciplinarnih sadržaja Građanskog odgoj</w:t>
      </w:r>
      <w:r w:rsidR="00243B21">
        <w:rPr>
          <w:rFonts w:ascii="Times New Roman" w:hAnsi="Times New Roman"/>
          <w:sz w:val="24"/>
          <w:szCs w:val="24"/>
          <w:shd w:val="clear" w:color="auto" w:fill="EEEEEE"/>
        </w:rPr>
        <w:t xml:space="preserve">a i obrazovanja </w:t>
      </w:r>
      <w:r>
        <w:rPr>
          <w:rFonts w:ascii="Times New Roman" w:hAnsi="Times New Roman"/>
          <w:sz w:val="24"/>
          <w:szCs w:val="24"/>
          <w:shd w:val="clear" w:color="auto" w:fill="EEEEEE"/>
        </w:rPr>
        <w:t>za OŠ „Janjina“ Janjina. Građanskim se odgojem i obrazovanjem učenici/ce  pripremaju za oživotvorenje navedenih ustavnih odredbi. Sustavno uče o tome što je vlast, koja je uloga vlasti, koja su prava i odgovornosti građana u demokraciji, na koji ih način i pod kojim uvjetima mogu koristiti. Takvim učenjem potrebno je osposobiti učenika za aktivnoga i odgovornoga građanina koji sudjeluje u razvoju demokratske građanske kulture ili etosa svoje škole, mjesta, države, Europe i svijeta, odnosno za nositelja vlasti jer je ustavna demokracija takav model vlasti u kojoj su građani politički subjekti, a to znači – nositelji vlasti.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EEEEE"/>
        </w:rPr>
        <w:t>Međupredmetni pristup u provedbi Građanskog odgoja i obrazovanja temelji se na načelu  racionalizacije, integracije i korelacije. Teme građanskog odgoja detaljno su razrađene u Kurikulumu OŠ „Janjina“ Janjina.</w:t>
      </w:r>
    </w:p>
    <w:p w:rsidR="00D87EFB" w:rsidRDefault="0050647C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5.3. Kurikularna reforma – škola za život</w:t>
      </w:r>
    </w:p>
    <w:p w:rsidR="0050647C" w:rsidRDefault="00F57690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Kurikularna reforma počela se provoditi u nastavnoj 2019./2020.godini u prvim, petim i djelomično u sedmim razredima (biologija, kemija, fizika). </w:t>
      </w:r>
    </w:p>
    <w:p w:rsidR="0050647C" w:rsidRDefault="0050647C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6. PLAN BRIGE ZA ZDRAVSTVENO-SOCIJALNU I EKOLOŠKU ZAŠTITU UČENIKA</w:t>
      </w:r>
    </w:p>
    <w:p w:rsidR="00D87EFB" w:rsidRDefault="00D87EFB" w:rsidP="00D87EFB">
      <w:pPr>
        <w:pStyle w:val="Uvuenotijeloteksta"/>
        <w:spacing w:after="0"/>
        <w:ind w:left="0"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pStyle w:val="Uvuenotijelotekst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5.7.  </w:t>
      </w:r>
      <w:r>
        <w:rPr>
          <w:rStyle w:val="Naglaeno"/>
          <w:rFonts w:ascii="Times New Roman" w:hAnsi="Times New Roman"/>
          <w:sz w:val="24"/>
          <w:szCs w:val="24"/>
        </w:rPr>
        <w:t xml:space="preserve">PROGRAM SPECIFIČNIH I PREVENTIVNIH MJERA ZDRAVSTVENE ZAŠTITE </w:t>
      </w:r>
    </w:p>
    <w:p w:rsidR="00D87EFB" w:rsidRDefault="00D87EFB" w:rsidP="00D87EFB">
      <w:pPr>
        <w:pStyle w:val="Uvuenotijeloteksta"/>
        <w:spacing w:after="0"/>
        <w:rPr>
          <w:rFonts w:ascii="Times New Roman" w:hAnsi="Times New Roman"/>
          <w:sz w:val="24"/>
          <w:szCs w:val="24"/>
        </w:rPr>
      </w:pPr>
      <w:r>
        <w:rPr>
          <w:rStyle w:val="Naglaeno"/>
          <w:sz w:val="24"/>
          <w:szCs w:val="24"/>
        </w:rPr>
        <w:t xml:space="preserve">ZA DJECU OSNOVNOŠKOLSKE DOBI </w:t>
      </w:r>
    </w:p>
    <w:p w:rsidR="00D87EFB" w:rsidRDefault="00D87EFB" w:rsidP="00D87EFB">
      <w:pPr>
        <w:pStyle w:val="Uvuenotijeloteksta"/>
        <w:spacing w:after="0"/>
        <w:ind w:left="724"/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pStyle w:val="Uvuenotijelotekst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djelatnosti</w:t>
      </w:r>
      <w:r>
        <w:rPr>
          <w:rStyle w:val="Naglaeno"/>
          <w:rFonts w:ascii="Times New Roman" w:hAnsi="Times New Roman"/>
          <w:sz w:val="24"/>
          <w:szCs w:val="24"/>
        </w:rPr>
        <w:t>: Tim školske medicine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doktor specijalist školske medicine 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medicinska sestra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SISTEMATSKI PREGLEDI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Sistematski pregledi se provode u svrhu praćenja rasta i razvoja te kontrole zdravstvenog stanja i utvrđivanja poremećaja zdravlja. Pregled obuhvaća cjelovit somatski pregled te razgovor s razrednikom u svrhu utvrđivanja prilagodbe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87EFB" w:rsidRDefault="00D87EFB" w:rsidP="00D87EFB">
      <w:pPr>
        <w:tabs>
          <w:tab w:val="left" w:pos="-1785"/>
          <w:tab w:val="right" w:pos="-177"/>
        </w:tabs>
        <w:rPr>
          <w:rFonts w:ascii="Times New Roman" w:hAnsi="Times New Roman"/>
          <w:b/>
          <w:bCs/>
          <w:sz w:val="24"/>
          <w:szCs w:val="24"/>
        </w:rPr>
      </w:pPr>
    </w:p>
    <w:p w:rsidR="00D87EFB" w:rsidRDefault="00D87EFB" w:rsidP="00D87EFB">
      <w:pPr>
        <w:tabs>
          <w:tab w:val="left" w:pos="-1785"/>
          <w:tab w:val="right" w:pos="-17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   Sistematski pregled djeteta prije upisa u prvi razred osnovne škole</w:t>
      </w:r>
    </w:p>
    <w:p w:rsidR="00D87EFB" w:rsidRDefault="00D87EFB" w:rsidP="00D87EFB">
      <w:pPr>
        <w:tabs>
          <w:tab w:val="right" w:pos="-1713"/>
          <w:tab w:val="left" w:pos="-1344"/>
        </w:tabs>
        <w:ind w:left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Obveza provođenja pregleda regulirana je zajedničkim zakonskim propisima Ministarstva prosvjete i športa i Ministarstva zdravstva.</w:t>
      </w:r>
    </w:p>
    <w:p w:rsidR="00D87EFB" w:rsidRDefault="00D87EFB" w:rsidP="00D87EFB">
      <w:pPr>
        <w:tabs>
          <w:tab w:val="right" w:pos="-1713"/>
          <w:tab w:val="left" w:pos="-1339"/>
        </w:tabs>
        <w:spacing w:before="48"/>
        <w:ind w:left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potrebe odgode upisa za jednu školsku godinu, upućivanja djeteta na opservaciju ili potrebe za posebnim oblikom odgoja i obrazovanja postupa se u skladu sa važećim zakonskim i podzakonskim aktom.</w:t>
      </w:r>
    </w:p>
    <w:p w:rsidR="00D87EFB" w:rsidRDefault="00D87EFB" w:rsidP="00D87EFB">
      <w:pPr>
        <w:tabs>
          <w:tab w:val="right" w:pos="-1713"/>
          <w:tab w:val="left" w:pos="-1349"/>
        </w:tabs>
        <w:ind w:lef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Sadržaj i način provodenja liječničkog pregleda provodi se prema metodologiji stručno usuglašenoj u Hrvatskom društvu za školsku i sveučilišnu medicinu, a obuhvaća: uzimanje </w:t>
      </w:r>
    </w:p>
    <w:p w:rsidR="00D87EFB" w:rsidRDefault="00D87EFB" w:rsidP="00D87EFB">
      <w:pPr>
        <w:tabs>
          <w:tab w:val="right" w:pos="-1713"/>
          <w:tab w:val="left" w:pos="-1349"/>
        </w:tabs>
        <w:ind w:lef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anamneze i heteroanamneze, uvid u dosadašnju medicinsku dokumentaciju i nalaz stomatologa cjelovit somatski pregled, utvrđivanje psihomotornog razvoja, socijalne i emocionalne zrelosti, urin, Hb.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1.2. Sistematski pregled u V razredu osnovne škole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Pregled obuhvaća cjelovit somatski pregled te razgovor s razrednikom u svrhu utvrđivanja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prilagodbe na predmetnu nastavu.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1.3. Sistematski pregled u VIII razredu osnovne škole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Pregled obuhvaća prikupljanje anamnestičkih podataka i dokumentacije, somatski pregled te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provođenje potrebnih dijagnostičkih postupaka u svrhu utvrđivanja zdravstvenog stanja 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sposobnosti s obzirom na odabir zvanja te najpogodnijeg srednjoškolskog obrazovanja. Također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se uzimaju anamnestički podaci o stavovima i rizičnim navikama.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2. OSTALI PREVENTIVNI PREGLEDI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2.1 Kontrolni pregledi nakon sistematskog pregleda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Na poziv prema medicinskoj indikaciji.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2.2 Namjenski pregledi</w:t>
      </w:r>
    </w:p>
    <w:p w:rsidR="00D87EFB" w:rsidRDefault="00D87EFB" w:rsidP="00D87EFB">
      <w:pPr>
        <w:tabs>
          <w:tab w:val="right" w:pos="-1771"/>
          <w:tab w:val="left" w:pos="-1479"/>
        </w:tabs>
        <w:spacing w:before="48"/>
        <w:ind w:left="364" w:hanging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Pregled u svrhu utvrđivanja zdravstvenog stanja djeteta prilikom prelaska iz druge škole (ukoliko nije te godine sistematski pregledano),</w:t>
      </w:r>
    </w:p>
    <w:p w:rsidR="00D87EFB" w:rsidRDefault="00D87EFB" w:rsidP="00D87EFB">
      <w:pPr>
        <w:tabs>
          <w:tab w:val="left" w:pos="-1479"/>
          <w:tab w:val="right" w:pos="-1200"/>
        </w:tabs>
        <w:spacing w:before="48"/>
        <w:ind w:left="364" w:hanging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•    </w:t>
      </w:r>
      <w:r>
        <w:rPr>
          <w:rFonts w:ascii="Times New Roman" w:hAnsi="Times New Roman"/>
          <w:sz w:val="24"/>
          <w:szCs w:val="24"/>
          <w:lang w:val="pl-PL"/>
        </w:rPr>
        <w:t xml:space="preserve">Ostali pregledi u svrhu utvrđivanja sposobnosti i kontraindikacija u vezi odlaska na organizirani odmor i sl., obavljaju se prema medicinskoj, socijalnoj indikaciji ili prije započinjanja odredene 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aktivnosti ili promjene načina školovanja.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tabs>
          <w:tab w:val="right" w:pos="-1522"/>
          <w:tab w:val="left" w:pos="-1416"/>
        </w:tabs>
        <w:ind w:left="427" w:hanging="427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 PROBIRI (SCREENINZI) U TIJEKU OSNOVNOG OBRAZOVANJA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Postupak kojim se u rizičnoj populaciji prividno zdravih, pronalaze pojedinci u kojih se sumnja na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neku bolest ili poremecaj.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Screening*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metoda </w:t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vrijeme provođenja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3.1</w:t>
      </w:r>
      <w:r>
        <w:rPr>
          <w:rFonts w:ascii="Times New Roman" w:hAnsi="Times New Roman"/>
          <w:sz w:val="24"/>
          <w:szCs w:val="24"/>
          <w:lang w:val="nl-NL"/>
        </w:rPr>
        <w:t xml:space="preserve">    Vid                                          Snellenove tablice                       III  raz.o.š.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3.1.1.</w:t>
      </w:r>
      <w:r>
        <w:rPr>
          <w:rFonts w:ascii="Times New Roman" w:hAnsi="Times New Roman"/>
          <w:sz w:val="24"/>
          <w:szCs w:val="24"/>
          <w:lang w:val="pl-PL"/>
        </w:rPr>
        <w:t xml:space="preserve">Vid na boje                             Ishihara tablice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III raz o.š.       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3.2.</w:t>
      </w:r>
      <w:r>
        <w:rPr>
          <w:rFonts w:ascii="Times New Roman" w:hAnsi="Times New Roman"/>
          <w:sz w:val="24"/>
          <w:szCs w:val="24"/>
          <w:lang w:val="pl-PL"/>
        </w:rPr>
        <w:t xml:space="preserve">    Skolioza                                 Test pretklona                              VI raz o.š.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3.3.</w:t>
      </w:r>
      <w:r>
        <w:rPr>
          <w:rFonts w:ascii="Times New Roman" w:hAnsi="Times New Roman"/>
          <w:sz w:val="24"/>
          <w:szCs w:val="24"/>
          <w:lang w:val="pl-PL"/>
        </w:rPr>
        <w:t xml:space="preserve">    Rizični stavovi navike            Intervju i anketiranje                   uz sistematske preglede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i ponašanje                                                                                   VIII razredi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3.4</w:t>
      </w:r>
      <w:r>
        <w:rPr>
          <w:rFonts w:ascii="Times New Roman" w:hAnsi="Times New Roman"/>
          <w:sz w:val="24"/>
          <w:szCs w:val="24"/>
          <w:lang w:val="pl-PL"/>
        </w:rPr>
        <w:t>.    Sluh                                              audiometrija                    VII razred OŠ,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Navedeni screeninzi se provode samostalno, a isti su sastavni dio sistematskih pregleda u razredima u kojima je predviđen sistematski pregled.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 ZDRAVSTVENA I TJELESNA KULTURA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4.1.</w:t>
      </w:r>
      <w:r>
        <w:rPr>
          <w:rFonts w:ascii="Times New Roman" w:hAnsi="Times New Roman"/>
          <w:sz w:val="24"/>
          <w:szCs w:val="24"/>
          <w:lang w:val="pl-PL"/>
        </w:rPr>
        <w:t xml:space="preserve"> Utvrđivanje zdravstvenog stanja i sposobnosti učenika za savladavanje redovitog ili prilagođenog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programa tjelesne i zdravstvene kulture, praćenje tjelesne spremnosti učenika.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4.2</w:t>
      </w:r>
      <w:r>
        <w:rPr>
          <w:rFonts w:ascii="Times New Roman" w:hAnsi="Times New Roman"/>
          <w:sz w:val="24"/>
          <w:szCs w:val="24"/>
          <w:lang w:val="pl-PL"/>
        </w:rPr>
        <w:t xml:space="preserve">. Pregled u svrhu utvrđivanja zdravstvenog stanja i sposobnosti za prilagođeni program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tjelesne i zdravstvene kulture onih učenika koji iz zdravstvenih razloga ne mogu pratiti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redoviti program.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4.3</w:t>
      </w:r>
      <w:r>
        <w:rPr>
          <w:rFonts w:ascii="Times New Roman" w:hAnsi="Times New Roman"/>
          <w:sz w:val="24"/>
          <w:szCs w:val="24"/>
          <w:lang w:val="pl-PL"/>
        </w:rPr>
        <w:t xml:space="preserve">. Pregled prije započinjanja bavljenja sportskom aktivnošću u svrhu utvrđivanja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zdravstvenog stanja, sposobnosti i kontraindikacija za određenu vrstu sporta i sportska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natjecanja u školskim sportskim klubovima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5. MJERE ZAŠTITE OD ZARAZNIH BOLESTI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5.1. Cijepljenje i docjepljivanje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Provodi se prema obveznom godišnjem programu cijepljenja, a uključuje i pregled prije cijepljenja u svrhu utvrđivanja kontraindikacija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369"/>
        <w:gridCol w:w="2136"/>
      </w:tblGrid>
      <w:tr w:rsidR="00D87EFB" w:rsidTr="00D87EFB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24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10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Cjepivo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48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en-US"/>
              </w:rPr>
              <w:t>Broj doza</w:t>
            </w:r>
          </w:p>
          <w:p w:rsidR="00D87EFB" w:rsidRDefault="00D87EFB">
            <w:pPr>
              <w:tabs>
                <w:tab w:val="left" w:pos="21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D87EFB" w:rsidTr="00D87EFB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24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Osnovna škola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48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FB" w:rsidRDefault="00D87EFB">
            <w:pPr>
              <w:tabs>
                <w:tab w:val="left" w:pos="48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EFB" w:rsidTr="00D87EFB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24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1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Mo-Pa-Ru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4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87EFB" w:rsidTr="00D87EFB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24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1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Polio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44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87EFB" w:rsidTr="00D87EFB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24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1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Hepatitis B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4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87EFB" w:rsidTr="00D87EFB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24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11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Ana-Di-Te, Polio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FB" w:rsidRDefault="00D87EFB">
            <w:pPr>
              <w:tabs>
                <w:tab w:val="left" w:pos="4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</w:tbl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 Sprječavanje i suzbijanje zaraznih bolesti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Kontrolni pregled prilikom pojave neke zarazne bolesti u školi i poduzimanje manjih protuepidemijskih intervencija.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SAVJETOVALIŠNI RAD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pStyle w:val="Naslov1"/>
        <w:rPr>
          <w:rFonts w:ascii="Times New Roman" w:hAnsi="Times New Roman"/>
        </w:rPr>
      </w:pPr>
      <w:r>
        <w:rPr>
          <w:rFonts w:ascii="Times New Roman" w:hAnsi="Times New Roman"/>
        </w:rPr>
        <w:t>6.1. Savjetovališni rad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Prema psihosocijalnim indikacijama i programu rada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Savjetovališni rad odvija se u vremenu izdvojenom za savjetovalište u svrhu pomoći i rješavanju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pt-BR"/>
        </w:rPr>
        <w:t xml:space="preserve">temeljnih problema s kojima se susreću djeca, adolescenti, njihovi roditelji, staratelji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prilagodba na školu, školski neuspjeh, poremećaji ponašanja, problemi razvoja i sazrijevanja,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kronični poremećaji zdravlja, zloupotreba psihoaktivnih droga i drugi oblici ovisnosti problemi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</w:t>
      </w:r>
      <w:r>
        <w:rPr>
          <w:rFonts w:ascii="Times New Roman" w:hAnsi="Times New Roman"/>
          <w:sz w:val="24"/>
          <w:szCs w:val="24"/>
          <w:lang w:val="pl-PL"/>
        </w:rPr>
        <w:t xml:space="preserve">mentalnog zdravlja i dr.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6.2. Konzultacije s profesorima i stručnim suradnicima škole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Provodi se kao dio svakog sistematskog i drugog preventivnog pregleda u svrhu praćenja 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zdravstvenog nadzora svih učenika, te prema indikacijama za svako dijete sa poteškoćama i sl.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6.3. Aktivna skrb o djeci i mladeži sa kroničnim poremećajima zdravlja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Praćenje učenika koji boluju od kroničnih poremećaja zdravlja u odnosu na zdravstveno stanje 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sposobnosti djeteta te potrebne mjere zdravstvene zaštite u odgoju i obrazovanju kao i praćenje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uspješnosti savladavanja školskog programa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6.4. Skrb o djeci i mladeži sa rizicima po zdralje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Uočavanje i prepoznavanje djece sa rizicima po zdravlje kao i djece i mladeži sa poremećajima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ponašanja (bijeg od kuće, izbjegavanje nastave, sklonost ovisničkom ponašanju - konzumiranju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alkohola, eksperimentiranju sa psihoaktivnim drogama, sklonost promiskuitetnom ponašanju,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maloljetničkoj delikvenciji i dr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Individualni savjetovališni i zdravstveno-odgojni rad, suradnja sa stručnim službama škole, sa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obitelji djeteta ili adolescenta te centrima za socijalni rad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6.5. Skrb o učenicima s ometenošću u psihičkom ili fizičkom razvoju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Registracija i evidencija učenika koji su zbog ometenosti u psihičkom ili fizičkom razvoju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razvrstani po stručnim komisijama zdravstva i prosvjete ili socijalne skrbi. Za svu djecu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integriranu u redovne škole ili polaznike specijalnih škola nužna je stalna suradnja sa stručnim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službama škole u svrhu praćenja zdravstvenog stanja i sposobnosti djeteta te uspješnosti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    savladavanja predviđenog odgojno obrazovnog programa.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 ZDRAVSTVENI ODGOJ I PROMICANJE ZDRAVLJA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Prema godišnjem programu rada obavlja se kao zasebna aktivnost te integrirana uz sistematske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preglede i cijepljenja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7.1 Zdravstveno-odgojne aktivnosti s učenicima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Osnovna škola I-IV razred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osobna higijena u očuvanju zdravlja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značaj pravilne prehrane i njen utjecaj na rast i razvoj.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7.2. Osnovna škola V-VI razred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psihičke i somatske promjene u pubertetu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fiziologija i higijena menstruacije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7.3. Osnovna škola VII-VIII razred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ovisnosti (pušenje, alkohol i psihoaktivne droge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7.4. Zdravstveni odgoj za roditelje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87EFB" w:rsidRDefault="00D87EFB" w:rsidP="00D87EFB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Sudjelovanje na roditeljskim sastancima u dogovoru sa školom, ali može i u manjim grupama po </w:t>
      </w:r>
    </w:p>
    <w:p w:rsidR="00D87EFB" w:rsidRDefault="00D87EFB" w:rsidP="00D87EFB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potrebi. Moguće teme psihičke i somatske promjene u pubertetu, adaptacija na školu, utjecaj </w:t>
      </w:r>
    </w:p>
    <w:p w:rsidR="00D87EFB" w:rsidRDefault="00D87EFB" w:rsidP="00D87EFB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medija na zdravlje djece, zdrave navike za zdrav razvoj djece, problemi u sazrijevanju, </w:t>
      </w:r>
    </w:p>
    <w:p w:rsidR="00D87EFB" w:rsidRDefault="00D87EFB" w:rsidP="00D87EFB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hiperaktivnost i druge poteškoće u razvoju, pušenje i druge ovisnosti i izbor zvanja (teme se </w:t>
      </w:r>
    </w:p>
    <w:p w:rsidR="00D87EFB" w:rsidRDefault="00D87EFB" w:rsidP="00D87EFB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dogovaraju, a ovise o potrebama škole i raspoloživom vremenu liječnika). 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7.5. Zdravstveni odgoj za djelatnike škole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Rad na stručnoj izobrazbi prosvjetnih djelatnika u svrhu unaprijeđivanja rješavanja specifične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zdravstvene problematike pojedinih učenika ili grupa učenika, rad na zdravim ponašanjima 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zdravlju prosvjetnih djelatnika (učiteljska vijeća, stručni aktivi, također prema dogovoru i </w:t>
      </w:r>
    </w:p>
    <w:p w:rsidR="00D87EFB" w:rsidRDefault="00D87EFB" w:rsidP="00D87EFB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potrebama škole).</w:t>
      </w:r>
    </w:p>
    <w:p w:rsidR="00D87EFB" w:rsidRDefault="00D87EFB" w:rsidP="00D87EFB"/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PODACI O RADNIM ZADUŽENJIMA DJELATNIKA ŠKOLE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TJEDNO ZADUŽENJE ODGOJNO OBRAZOVNIH DJELATNIKA ŠKOLE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42"/>
        <w:gridCol w:w="738"/>
        <w:gridCol w:w="648"/>
        <w:gridCol w:w="545"/>
        <w:gridCol w:w="654"/>
        <w:gridCol w:w="732"/>
        <w:gridCol w:w="589"/>
        <w:gridCol w:w="659"/>
        <w:gridCol w:w="601"/>
        <w:gridCol w:w="540"/>
        <w:gridCol w:w="360"/>
        <w:gridCol w:w="645"/>
        <w:gridCol w:w="795"/>
        <w:gridCol w:w="540"/>
      </w:tblGrid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Ime i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prez.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Nast. 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predm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Red.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nast.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Izb.nast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Razr.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Sind.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PZ na radu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Sport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grup.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D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O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D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O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INA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vodit</w:t>
            </w:r>
          </w:p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PŠ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Ostalo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2359CA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59CA">
              <w:rPr>
                <w:rFonts w:ascii="Times New Roman" w:hAnsi="Times New Roman"/>
                <w:sz w:val="16"/>
                <w:szCs w:val="16"/>
                <w:lang w:eastAsia="en-US"/>
              </w:rPr>
              <w:t>Uk.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7F3D4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P.</w:t>
            </w:r>
            <w:r w:rsidR="00243B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Bašić Martinac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čl.12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7F3D4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S.</w:t>
            </w:r>
            <w:r w:rsidR="00243B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Suhor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pedagog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7F3D4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A.</w:t>
            </w:r>
            <w:r w:rsidR="00D87E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Ćurković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knjižničar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Žuhović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B. Pandža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Gabrić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Prišlić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Ilin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Rozić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Bećović Orhanović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hrv.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Ančić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Miloš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hrv.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Dž.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Depolo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lik. kultura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Barović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glazb. kultura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Bošković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tehn. 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kultura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Jasprica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20*2 bonus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2359CA" w:rsidRDefault="00235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59CA" w:rsidRDefault="00235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21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</w:t>
            </w:r>
          </w:p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Jonjić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35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T.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Antunović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engl.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Marija Milolaža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engl.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243B2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="00D87EF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Gordan Bubičić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prir.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kemija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Lukač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biol.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Merdžan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fizika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Bošković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pov.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geog.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TZK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I.Galić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inf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Nikolina Bautović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franc.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Lj.</w:t>
            </w:r>
          </w:p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Cikojević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vjer.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 Ćurković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vjer.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</w:p>
        </w:tc>
      </w:tr>
      <w:tr w:rsidR="00D87EFB" w:rsidTr="00D87E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pStyle w:val="Odlomakpopisa"/>
              <w:spacing w:line="276" w:lineRule="auto"/>
              <w:ind w:left="10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Radi stručne zastupljenosti prekovremene sate imaju Irena Lukač, 1 sat biologije; Teo Antunović, 1 sat engleskog jezika; Dijana Bošković, 1 s</w:t>
      </w:r>
      <w:r w:rsidR="00243B21">
        <w:rPr>
          <w:rFonts w:ascii="Times New Roman" w:hAnsi="Times New Roman"/>
          <w:sz w:val="24"/>
          <w:szCs w:val="24"/>
          <w:lang w:val="hr-HR"/>
        </w:rPr>
        <w:t>at povijesti i 1 sat zemljopisa, Emina Bećović Orhanović, 1 sat hrvatskog jezika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7.2. PODACI O UČITELJIMA-PRIPRAVNICIMA I STAŽISTIMA VOLONTERIMA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7.3. PODACI O OSTALIM DJELATNICIMA I NJIHOVIM ZADUŽENJIMA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262"/>
        <w:gridCol w:w="1639"/>
        <w:gridCol w:w="881"/>
        <w:gridCol w:w="1563"/>
        <w:gridCol w:w="1581"/>
      </w:tblGrid>
      <w:tr w:rsidR="00D87EFB" w:rsidTr="00D87E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 prezime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Struka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poslova koje obavlja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sati tjedno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Radno vrijeme (od – do)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Broji sati godišnjeg zaduženja</w:t>
            </w:r>
          </w:p>
        </w:tc>
      </w:tr>
      <w:tr w:rsidR="00D87EFB" w:rsidTr="00D87E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Miljen Jasprica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ekonom.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računovodst.- administrat.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D87EFB" w:rsidTr="00D87E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Klaudija Herceg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SSS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spremačica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D87EFB" w:rsidTr="00D87E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Mladenka Rabušić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NKV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spremačica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D87EFB" w:rsidTr="00D87E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Ana Vuković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SSS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spremačica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 – 9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14 -16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D87EFB" w:rsidTr="00D87E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Baždarić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SSS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domar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8. PLANOVI INTERNOG STRUČNOG USAVRŠAVANJA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(s elementima uključivanja u oblike usavršavanja izvan škole)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AKTIVI U ŠKOLI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U školi se osnovao stručni aktiv razredne nastave. U tijeku školske godine treba održati najmanje 4 sastanka. Na zajedničkom sastanku izabrana je Marija Gabrić Prišlić za voditelja stručnog aktiva.  Ona saziva sjednice, vodi ih i predlaže u dogovoru sa ravnateljem dnevni red i sadržaj aktiva.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školi rade i stručni aktivi hrvatskog i engleskog jezika. Voditelj stručnog aktiva hrvatskog jezika je Maja Ančić Miloš, a engleskog jezika Teo Antunović.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Svaki djelatnik škole dužan je sudjelovati na savjetovanjima, seminarima za učitelje osnovne škole 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 PLAN RADA STRUČNIH ORGANA, STRUČNIH SURADNIKA I ORGANA               UPRAVLJANJA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9.1.1. PLAN RADA UČITELJSKOG VIJEĆA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Mjesec    Sadržaj rada                                  Datum               Izvršitelji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ostvariv.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----------------------------------------------------------------------------------------------------------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IX.  Razmatra prijedloge i daje mišljenje                             Ravnatelj,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 planovima i programima rada škole,                           a moraju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predlaže raspoređivanje učitelja po                                prisustvovati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odjelima i predmetima, te razrednike.                            svi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Organizira stručni aktiv te voditelja            IX.             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X.   Ostvarivanje ciljeva i zadataka u                                    Ravnatelj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odgojno-obrazovnom procesu u školi          X.               svi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XI.  Utvrđuje prijedlog o pedagoškim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mjerama, predlaže nabavu nastavnih                             Ravnatelj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pomagala, razmatranje uspjeha učenika       XI.             svi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XII. Izvješće o uspjehu u prvom                                           Ravnatelj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obrazovnom razdoblju                                XII.             svi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I.     Prati uspjeh učenika                                   cijela           Ravnatelj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godina        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II.   Praćenje ostvarivanja programa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individualnog usavršavanja svojih             cijela            Ravnatelj i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članova                                                       godina          svi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III. Razmatranje uspjeha učenika                                          Ravnatelj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svi učenici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IV.  Proljetni praznici                 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V.   Stalna briga o odgojno obrazovnom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radu. Planirati jednodnevne i                                          Ravnatelj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     višednevne ekskurzije                                    VI.           svi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VI.  Uspjeh na kraju nastavne godine,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ocjenjivanje i zaključivanje,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rješavanje molbi i žalbi i zahtjeva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roditelja o odgojno-obrazovnom radu.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NAPOMENA: Tijekom g</w:t>
      </w:r>
      <w:r w:rsidR="00243B21">
        <w:rPr>
          <w:rFonts w:ascii="Times New Roman" w:hAnsi="Times New Roman"/>
          <w:sz w:val="24"/>
          <w:szCs w:val="24"/>
          <w:lang w:val="hr-HR"/>
        </w:rPr>
        <w:t>odine održati najmanje 5 sjednice</w:t>
      </w:r>
      <w:r>
        <w:rPr>
          <w:rFonts w:ascii="Times New Roman" w:hAnsi="Times New Roman"/>
          <w:sz w:val="24"/>
          <w:szCs w:val="24"/>
          <w:lang w:val="hr-HR"/>
        </w:rPr>
        <w:t xml:space="preserve"> Učiteljskog vijeća, a po potrebi i više.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9.1.2. PLAN RADA RAZREDNIH VIJEĆA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Mjesec    Sadržaj rada                                  Datum               Izvršitelji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ostvariv.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----------------------------------------------------------------------------------------------------------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IX.  Brine o izvršenju nastavnog plana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programa, organizira dopunsku i            cijele               Ravnatelji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dodatnu nastavu                                      godine             svi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X.   Brine o odgoju i obrazovanju učenika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u razrednom odjelu, organizira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izvannastavne aktivnosti                           -"-                 Razrednici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XI.  Utvrđuje raspored školskih i domaćih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zadataka, brine o estetskom uređenju                             Razrednici i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škole i dvorišta                                          -"-                  svi učitelji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XII. Utvrđuje uspjehe na kraju prvog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obrazovnog razdoblja, predlaže peda-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goške mjere i odlučuje o njima prema                            Svi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pravilniku                                                 XII.                 i ravnatelj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I.    Organizira predavanja značajna za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učenike, odgovara za rad razrednog         cijele               Razrednici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odjela                                                        godine            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II.  Vodi brigu o popunjavanju potrebne                                Ravnatelj,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razredne administracije. Stalna                                         razrednici 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briga o uspjehu učenika                              -"-                  učitelji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III. Suradnja s roditeljima u rješavanju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odgojno-obrazovnih zadataka                      -"-                       -"-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IV.  Proljetni praznici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V.   Pitanja značajna za život i rad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učenika, posebni razgovori s učenicima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osmog razreda radi nastavljanja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daljnjeg školovanja                                     V.                        -"-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VI.  Utvrđivanje uspjeha učenika, upute           VI.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za popravni ispit                                                                      -"-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Održati najmanje 5 sjednica razrednog vijeća, a po potrebi i više.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svezi malog broja djelatnika učiteljska vijeća su ujedno i razredna vijeća.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9.1.3. PLAN RADA RAZREDNIKA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953"/>
        <w:gridCol w:w="1985"/>
        <w:gridCol w:w="1559"/>
      </w:tblGrid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Datum ostvarivanja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Izvršitelji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IX.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Predlaže svoj plan razrednom vijeću.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Vodi brigu o redovitom pohađanju razredne nastave i 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Vodi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brigu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realizaciji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godi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njeg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plana rada za svoj razredni odjel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 i 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Vodi brigu o popunjavanju potrebne  razredne administracije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 i 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Izvješćuje Učiteljsko vijeće o  radu u svom razrednom odjelu  i o ponašanju i napredovanju učenika.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XII.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Razrednici, učitelji I 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Prati rad i razvoj učenika izvan škole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Priprema sjednice razrednih vijeća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Sudjeluje u izricanju pedagoških mjera prema pravilniku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Proljetni praznici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Organizira pomoć učenicima kojima je to potrebno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Izvještava o uspjehu učenika na kraju školske godine, ispunjava svu potrebnu administraciju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NAPOMENA: Tijekom školske godine održati najmanje 4 roditeljska sastanka.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9.2. PLAN RADA VIJEĆA RODITELJA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953"/>
        <w:gridCol w:w="1985"/>
        <w:gridCol w:w="1559"/>
      </w:tblGrid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Datum ostvarivanja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Izvršitelji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 sastancima sa Učiteljskim vijećem utvrđuje prijedlog Kurikuluma i Godišnje</w:t>
            </w:r>
            <w:r w:rsidR="00243B21">
              <w:rPr>
                <w:rFonts w:ascii="Times New Roman" w:hAnsi="Times New Roman"/>
                <w:sz w:val="24"/>
                <w:szCs w:val="24"/>
                <w:lang w:val="hr-HR" w:eastAsia="en-US"/>
              </w:rPr>
              <w:t>g plana i programa škole za 2019./2020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. godinu.      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Organiziranje odgojno-obrazovnog rada, poboljšavanje uvjeta rada u školi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Učitelji, ravnatelj i članovi  V.R.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Rješavanje problema učenja i izvješćivanje roditelja o radu, uspjehu i  vladanju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Razrednici i članovi  V.R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Upoznavanje prilika učenika u kući i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uvjeta pod kojima učenici žive i rade.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Poduzimanje potrebnih mjera.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Pomoć u rješavanju svih problema u školi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Pomoć u rješavanju slobodnih aktivnosti, zdravstvene i tjelesne kulture učenika i opće javne i kulturne djelatnosti škole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III.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Upoznavanje sa štetnim djelovanjem alkohola, pušenja i droge.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 učitelji i 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Pomaganje u profesionalnoj orijentaciji učenika  VIII. razreda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Razrednici i član. VR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Davanje uputa i savjeta roditeljima za pravilno odgojno djelovanje učenika i suradnja s organima i stručnim organizacijama koje vode brigu o djeci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i član. VR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Pomoć roditelja u rješavanju materijalnih i drugih pitanja škole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 učitelji i ravnatelj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9.3.. Rad Vijeća učenika</w:t>
      </w:r>
    </w:p>
    <w:p w:rsidR="00D87EFB" w:rsidRDefault="00D87EFB" w:rsidP="00D87EFB">
      <w:pPr>
        <w:pStyle w:val="NormalTimesNewRoman"/>
        <w:rPr>
          <w:sz w:val="24"/>
          <w:szCs w:val="24"/>
        </w:rPr>
      </w:pP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U školi se osniva Vijeće učenika koje čine predstavnici učenika svakog razrednog odjela.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Predstavnik učenika za Vijeće učenika bira se na satu razrednika.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Predstavnik Vijeća učenika sudjeluje u radu tijela škole kada se odlučuje o pravima i obvezama učenika, bez prava odlučivanja.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Vijeće učenika :</w:t>
      </w:r>
    </w:p>
    <w:p w:rsidR="00D87EFB" w:rsidRDefault="00D87EFB" w:rsidP="00D87EFB">
      <w:pPr>
        <w:pStyle w:val="NormalTimesNewRoman"/>
        <w:rPr>
          <w:sz w:val="24"/>
          <w:szCs w:val="24"/>
        </w:rPr>
      </w:pP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-promiče interese učenika i predlaže mjere za poboljšanje prava i interesa učenika 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-daje sugestije glede provedbe izleta i ekskurzija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-daje prijedloge pri provedbi kućnoga reda 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-raspravlja o rezultatima odgojno-obrazovnog rada i daje prijedloge za njegovo unapređenje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-daje pritužbe ravnatelju Škole, Učiteljskom vijeću i Školskom odboru glede statusa i položaja učenika i poslovanja Škole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-raspravlja i daje prijedloge i o drugim pitanjima važnim za prava , obveze i interese učenika</w:t>
      </w:r>
    </w:p>
    <w:p w:rsidR="00D87EFB" w:rsidRDefault="00D87EFB" w:rsidP="00D87EFB">
      <w:pPr>
        <w:pStyle w:val="NormalTimesNewRoman"/>
        <w:rPr>
          <w:sz w:val="24"/>
          <w:szCs w:val="24"/>
        </w:rPr>
      </w:pPr>
    </w:p>
    <w:p w:rsidR="00D87EFB" w:rsidRDefault="00D87EFB" w:rsidP="00D87EFB">
      <w:pPr>
        <w:pStyle w:val="NormalTimesNewRoman"/>
        <w:rPr>
          <w:sz w:val="24"/>
          <w:szCs w:val="24"/>
        </w:rPr>
      </w:pPr>
    </w:p>
    <w:p w:rsidR="00D87EFB" w:rsidRDefault="00D87EFB" w:rsidP="00D87EFB">
      <w:pPr>
        <w:pStyle w:val="NormalTimesNewRoman"/>
        <w:rPr>
          <w:sz w:val="24"/>
          <w:szCs w:val="24"/>
        </w:rPr>
      </w:pPr>
    </w:p>
    <w:p w:rsidR="007F3D4B" w:rsidRDefault="007F3D4B" w:rsidP="00D87EFB">
      <w:pPr>
        <w:pStyle w:val="NormalTimesNewRoman"/>
        <w:rPr>
          <w:sz w:val="24"/>
          <w:szCs w:val="24"/>
        </w:rPr>
      </w:pP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9.4. PLAN RADA ŠKOLSKOG ODBORA                    </w:t>
      </w:r>
    </w:p>
    <w:p w:rsidR="00D87EFB" w:rsidRDefault="00D87EFB" w:rsidP="00D87EFB">
      <w:pPr>
        <w:pStyle w:val="NormalTimesNewRoman"/>
        <w:rPr>
          <w:sz w:val="24"/>
          <w:szCs w:val="24"/>
        </w:rPr>
      </w:pP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     SADRŽAJ RADA:</w:t>
      </w:r>
    </w:p>
    <w:p w:rsidR="00D87EFB" w:rsidRDefault="00D87EFB" w:rsidP="00D87EFB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Uz poslove za koje je kao tijelo upravljanja Škole ovlašteno zakonom i provedbenim propisima, Školski odbor: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imenuje ravnatelja Škole uz prethodnu suglasnost ministra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razrješuje ravnatelja Škole sukladno zakonskim odredbama i odredbama ovoga statuta</w:t>
      </w:r>
    </w:p>
    <w:p w:rsidR="00D87EFB" w:rsidRDefault="00D87EFB" w:rsidP="00D87EFB">
      <w:pPr>
        <w:pStyle w:val="NormalTimesNewRoman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- donosi Statut uz prethodnu suglasnost osnivača,a na prijedlog ravnatelja Škole</w:t>
      </w:r>
      <w:r>
        <w:rPr>
          <w:b/>
          <w:i/>
          <w:sz w:val="24"/>
          <w:szCs w:val="24"/>
        </w:rPr>
        <w:t xml:space="preserve"> 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donosi opće akte Škole na prijedlog ravnatelja Škole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donosi školski kurikulum na prijedlog Učiteljskog vijeća i ravnatelja Škole 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donosi godišnji plan i program rada na prijedlog ravnatelja škole i nadzire njegovo   izvršavanje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donosi financijski plan, polugodišnji i  godišnji obračun na prijedlog ravnatelja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daje prethodnu suglasnost ravnatelju Škole u vezi zasnivanja i prestanka radnog odnosa sukladno odredbama Zakona o odgoju i obrazovanju u osnovnoj i srednjoj školi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-na prijedlog ravnatelja donosi odluku o upućivanju na ovlaštenu prosudbu radne sposobnosti radnika za kojega postoji osnovana sumnja da mu je psihofizičko zdravlje narušeno u mjeri koja umanjuje njegovu radnu sposobnost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odlučuje o zahtjevima radnika za zaštitu prava iz radnog odnosa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odlučuje samostalno o stjecanju,opterećivanju ili otuđivanju pokretne imovine te investicijskim radovima čija je vrijednost od 70 000,00 do 300 000,00 kuna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 uz suglasnost osnivača odlučuje :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o stjecanju, opterećivanju ili otuđivanju nekretnina, te pokretne imovine i investicijskim radovima čija je vrijednost veća od 300 000,00 kuna. 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promjeni djelatnosti Škole,  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o raspodjeli dobiti u skladu s posebnom odlukom osnivača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o  promjeni naziva i sjedišta Škole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statusnim promjenama škole 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daje osnivaču i ravnatelju prijedloge i mišljenja o pojedinim pitanjima važnim za rad i sigurnost u školi 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bira i razrješava predsjednika i zamjenika predsjednika Školskog odbora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razmatra rezultate obrazovnog rada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razmatra predstavke i prijedloge građana u svezi s radom Škole</w:t>
      </w:r>
    </w:p>
    <w:p w:rsidR="00D87EFB" w:rsidRDefault="00D87EFB" w:rsidP="00D87EFB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obavlja druge poslove određene ovim statutom i drugim općim aktima Škole.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9.5.. PLAN RAVNATELJA ŠKOLE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953"/>
        <w:gridCol w:w="1985"/>
        <w:gridCol w:w="1559"/>
      </w:tblGrid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Datum ostvarivanja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Izvršitelji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Predlaže       plan rada škole i brine se o njegovom       izvršenju. Priprema prijedloge akata koje donosi školski odbor i stručni organi škole. Organizira rad škole.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Pedagoško-instruktivni rad, rad s učiteljima, roditeljima i učenicima, prati rad učitelja, prisustvuje satima, pregleda pripreme za neposredni rad s učenicima i ostalo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ravnatelj,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komisija za praćenje i ocjenjivanje i savjetnik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Izvršava odluke i zaključke školskog odbora, Učiteljskog vijeća i odluke donesene osobnim izjašnjavanjem radnika. Predlaže izbor učitelja, stručnih suradnika i drugih radnika  škole. Upozorava organe koji su donijeli nezakonite i nepravilne odluke i opće akte, obustavlja izvršenje tih akata i odluka i o tome obavještava nadležne organe.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Donosi odluke o raspoređivanju radnika na radna mjesta. Predlaže pokretanje disciplinskog postupka te odlučuje o disciplinskoj odgovornosti radnika i izriče disciplinske mjere: javna opomena i novčana kazna.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Zadaje naloge radnicima o izvršavanju pojedinih poslova u skladu sa općim aktima škole. Podnosi izvješće o rezultatima poslovanja po periodičnom i Godišnjem obračunu.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tajnik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Izvještava radnike o nalozima i  odlukama nadležnim organima i organizacijama prilikom obavljanja upravnog nadzora u školi. Vodi personalni dosje zaposlenika.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Priprema sjednice Učiteljskog vijeća i predsjedava im. Omogućava radnicima uvid u spise, isprave i izvješća u svezi sa materijalno-financijskim stanjem u školi.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Vodi poslovanje u školi, surađuje sa mjesnim zajednicama, organizacijama i ustanovama. Vodi poslove narodne obrane. </w:t>
            </w:r>
          </w:p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tajnik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Predlaže poslovnu politiku i mjere za njeno poslovanje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ravnatelj </w:t>
            </w:r>
          </w:p>
        </w:tc>
      </w:tr>
      <w:tr w:rsidR="00D87EFB" w:rsidTr="00D87EF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Stručno usavršavanje i permanentno obrazovanje. Rad i suradnja s područnim školama. Statistički obrasci s područja pedagoškog djelovanja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Default="00D87EFB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ravnatelj </w:t>
            </w:r>
          </w:p>
        </w:tc>
      </w:tr>
    </w:tbl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9.6. PLAN I PROGRAM RADA PEDAGOGA 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003"/>
        <w:gridCol w:w="262"/>
        <w:gridCol w:w="239"/>
        <w:gridCol w:w="2826"/>
        <w:gridCol w:w="216"/>
        <w:gridCol w:w="2207"/>
        <w:gridCol w:w="216"/>
        <w:gridCol w:w="1032"/>
        <w:gridCol w:w="884"/>
      </w:tblGrid>
      <w:tr w:rsidR="00D87EFB" w:rsidRPr="00182B1C" w:rsidTr="00D87EF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Rb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PODRUČJE I SADRŽAJ RADA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CILJ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ZADACI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Metode i oblici rada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Suradnici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Vrijeme</w:t>
            </w: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sz w:val="16"/>
                <w:szCs w:val="16"/>
                <w:lang w:eastAsia="en-US"/>
              </w:rPr>
              <w:t>ostvarivanja</w:t>
            </w:r>
          </w:p>
        </w:tc>
      </w:tr>
      <w:tr w:rsidR="00D87EFB" w:rsidRPr="00182B1C" w:rsidTr="00D87EFB"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I. PLANIRANJE I PROGRAMIRANJE ODGOJNO – OBRAZOVNOG RADA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Analiza ostvarenja prethodnih planova i programa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kvalitetno kurikularno planiranje i programiranje rada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utvrditi razinu postignuća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prikupljanje i izrada izvješća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srpanj, kolovoz rujan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Sudjelovanje u izradi godišnjeg plana i programa, te izrada programa rada pedagoga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participirati u izradi godišnjeg programa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- izraditi kvalitetan program rada pedagoga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proučavanje dokumentacije, rad na tekstu, timski rad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 rujan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Planiranje i programiranje, te izrada obrazaca za vođenje dokumentacije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pružiti pomoć u planiranju i programiranju rada nastavnika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razgovor, upućivanje, rad na tekstu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kolovoz,rujan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II. NEPOSREDNO SUDJELOVANJE U ODGOJNO OBRAZOVNOM PROCESU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1.  Pripremanje i provedba upisa učenika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Rad u povjerenstvu za upis učenika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stvaranje što kvalitetnijeg pedagoško psihološkog ozračja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pridonijeti kvalitetnom radu povjerenstva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timski rad, suradnja,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stručni suradnik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svibanj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rPr>
          <w:cantSplit/>
          <w:trHeight w:val="8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Formiranje razrednih odjela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formirati razredne odjele koji će svojom strukturom doprinijeti kvaliteti odgojnog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proučavanje pedagoške dokumentacije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 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srpanj,  kolovoz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2. Rad s nastavnicima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Vođenje i pomoć u planiranju i programiranju odgojno-obrazovnog procesa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vođenje, poticanje i davanje stručne potpore za unapređenje odgojno-obrazovnog rada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pomoć nastavnicima kod kurikularnog planiranja i programiranja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idivdualno, konzultacije,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kolovoz , rujan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Neposredni uvid u nastavu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pratiti kvalitetu odgojno-obrazovnog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promatranje, razgovor, individualno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Suradnja, poticanje primjene suvremenih metoda, oblika i sredstava rada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pomoć u inoviranju nastavnog procesa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predavanja, 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Rad s razrednicima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pomoći razredniku u planiranju rada kroz satove razrednika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- individualni rad,  razgovor,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Uvođenje nastavnika pripravnika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pomoći nastavniku pripravniku u pripremi za samostalno izvođenje nastave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-rad na tekstu, razgovor, konzultacije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-ravnatelj, mentor,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2.6.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Poticanje na stručno – pedagoško usavršavanje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poticati na aktivno sudjelovanje u radu stručnih tijela, seminarima Agencije za odgoj i obrazovanje, individualno planiranje stručnog usavršavanja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konzultacije, rad na materijalu, razgovor, timski rad, individualno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3. Rad s učenicima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Individulni rad s učenicima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praćenje, poticanje i pomoć učenicima tijekom  školovanja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 xml:space="preserve">- pomoć u svladavanju nastalih poteškoća  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idnividualni rad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roditelji, razrednici, nastavnici, ravnatelj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Rad s razrednim odjelima i skupinama učenika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 xml:space="preserve">- pridonijeti kvalitetnom fukcioniranju razreda, 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osposobiti ih za samostalno učenje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 xml:space="preserve">- frontalni rad, predavanja, razgovor, radionice,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razrednici,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lastRenderedPageBreak/>
              <w:t>3.3.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 xml:space="preserve">Pomoć učenicima s određenim stupnjem poteškoće u učenju i ponašanju 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 xml:space="preserve">- pomoć kod prilagodbe  i savladavanju nastavnog gradiva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individualni rad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nastavnici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lastRenderedPageBreak/>
              <w:t>3.4.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Profesionalna orijentacija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informiranje i usmjeravanje učenika završnih razreda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razgovor, predavanja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razrednici,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služba za profesionalnu orijentaciju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ožujak – svibanj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  <w:trHeight w:val="88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5.</w:t>
            </w: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 xml:space="preserve">Zdravstveni odgoj 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Građanski odgoj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Školski preventivni program (ŠPP)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podučavati učenike zdravom životu, nenasilničkom ponašanju,toleranciji,prevenciji ovisnosti i spolno odgovornom ponašanju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-</w:t>
            </w: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podučavati učenike aktivnoj i učinkovitoj ulozi u demokratskom društvu kroz ljudsko-pravnu,političku,društvenu,međukulturnu,gospodarstvenu i ekološku dimenziju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-Projekt „Pozdrav s Pelješca“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-obilježavanje značajnih datuma </w:t>
            </w:r>
          </w:p>
          <w:p w:rsidR="00D87EFB" w:rsidRPr="00182B1C" w:rsidRDefault="00D87EFB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D87EFB" w:rsidRPr="00182B1C" w:rsidRDefault="00D87EF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182B1C">
              <w:rPr>
                <w:sz w:val="16"/>
                <w:szCs w:val="16"/>
              </w:rPr>
              <w:t xml:space="preserve">- osnaživanje zaštitnih čimbenika tijekom školovanja učenika (stvaranje pozitivne slike o sebi, podršku od strane učitelja i roditelja, pomoć u rješavanju kriznih situacija, osmišljavanje kvalitetnog slobodnog vremena – ponuda različitih izvannastavnih i izvanškolskih aktivnosti, osposobljavanje za samopomoć i samozaštitu), 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- ublažavanje utjecaja rizičnih čimbenika (nepovoljne obiteljske okolnosti,Internet, virtualno nasilje, školski neuspjeh, poteškoće u ponašanju i dr.).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radionice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radionice,predavanja,akcije(međupredmetno, izvanučionička nastava i kroz satove razrednog odjela)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Dani otvorenih vrata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Radionice kroz satove razrednog odjela i izvanučioničke nastave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razrednici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Razrednici,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Nastavnici,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Pedagog,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knjižičar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Razrednici,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pedagog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-tijekom godine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tijekom godine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4. Rad s roditeljima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Neposredni rad s roditeljima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-razvijanje  suradnje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pružanje potpore roditeljima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poticati ih na aktivno sudjelovanje u odogju i obrazovanju njihove djece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razgovor, individualni rad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razrednik,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Sudjelovanje na roditeljskim sastancima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 xml:space="preserve">- uzajamna suradnja 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ukazati na važnost povezivanja obitelji i škole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predavanje,radionice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razrednik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III. SURADNJA S RAVNATELJEM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Suradnja u formiranju razrednih odjela 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dobra organizacija rada radi ostvarenja zajedničkog cilja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- formirati razredne odjele 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 dogovor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srpanj, kolovoz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Suradnja u organizaciji kulturne i javne djelatnosti škole i drugih vanjskih aktivnosti 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doprinositi ugledu  škole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dogovor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suradnja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Organizacija i praćenje stručnog usavršavanja u ustanovi i izvan ustanove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poticati i pratiti stručno usavršavanje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- upućivanje 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 nastavnici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kontinuirano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u rješavanju tekućih problema u radu škole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osigurati kontinuitet odgojno – obrazovnog  procesa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konzultacije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timski rad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  <w:trHeight w:val="4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u pripremi Godišnjeg plana i programa rada škole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raditi na ostvarenju planiranih zadaća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analiza sadržaja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kolovoz, rujan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IV. SURADNJA SA ZDRAVSTVENIM, SOCIJALNIM I DRUGIM INSTITUCIJAMA KOJE PRATE ODGOJNO-OBRAZOVNI SUSTAV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s Centrom za socijalnu skrb, Obiteljskim centrom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pružati pomoć  nastavnicima i roditeljima u različitim  područjima života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raditi na ublažavanju poteškoća socijalno ugroženih obitelji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razgovor, dogovor, konzultacije, upućivanje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sa Zavodom za javno zdravstvo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 - raditi na prevenciji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upoznati učenike sa određenim spoznajama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predavanja, upućivanja, radionice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školski liječnik, ravnatelj,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s tiskom, radio i TV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informirati javnost o aktivnostima škole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pisani materijali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mediji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kontinuirano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sa Savjetovalištem za mlade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pomoć drugih profila stručnjaka u rješavanju određenih problema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konzultacije,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djelatnici Savjetovališta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roditelji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s PU Dubrovačko-neretvanskom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organizirati predavanja o sigurnosti na cesti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pomoć u rješavanju određenih problema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predavanja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djelatnici PUDubrovačko-nertvanskom, razrednici, ravnatelj, roditelji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rujan, travanj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prema potrebi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i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i/>
                <w:sz w:val="16"/>
                <w:szCs w:val="16"/>
                <w:lang w:eastAsia="en-US"/>
              </w:rPr>
              <w:t>V. SURADNJA S LOKALNOM ZAJEDNICOM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s kulturno – umjetničkim, sportskim i tehničkim udrugama u Dubrovačko-neretvanskoj županiji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kvalitetno uključivanje učenika u rad lokalne zajednice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informiranje o uključenosti učenika škole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razgovor, dogovor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KUD-ovi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športski i tehnički klubovi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2.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s gradovima Dubrovačko-neretvanske županije i službom za društvene djelatnosti županije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organiziranje kulturno – zabavnih priredaba i sportskih događanja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razgovor, dogovor, timski rad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Uredi gradova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služba za društvene djelatnosti Dubrovačko-neretvanske županije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Suradnja s drugim školama Dubrovačko-neretvanske županije 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 na zajedničkim projektima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timski rad, konzultacije, predavanja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predstavnici  škola Dubrovačko-neretvanske županije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VI. UNAPREĐIVANJE ODGOJNO – OBRAZOVNOG SUSTAVA</w:t>
            </w:r>
          </w:p>
        </w:tc>
      </w:tr>
      <w:tr w:rsidR="00D87EFB" w:rsidRPr="00182B1C" w:rsidTr="00D87EFB">
        <w:trPr>
          <w:cantSplit/>
          <w:trHeight w:val="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u provođenju projekata, istraživanja i drugih aktualnih aktivnosti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unaprijediti odgojno – obrazovni proces u školi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pratiti aktualna događanja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istražiti i ispitati aktualne probleme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ankete, upitnici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konzultacije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 suradnja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savjetnici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voditelj Županijskog aktiva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Praćenje informacija o inovacijama u sustavu odgoja i obrazovanja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poticati  nastavnike o uvođenju suvremenih metoda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 na tekstu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seminari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demonstracija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rasprave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savjetnici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drugi stručnjaci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voditelji aktiva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3.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Unapređivanje odgojno – obrazovnog rada u suradnji sa Agencijom za odgoj i obrazovanje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 na praćenju nastavnog procesa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 na napredovanju nastavnika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razgovor, predavanja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suradnja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 na tekstu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konzultacije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nastavnici,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savjetnici AZOO-a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VII. STRUČNO USAVRŠAVANJE</w:t>
            </w:r>
          </w:p>
        </w:tc>
      </w:tr>
      <w:tr w:rsidR="00D87EFB" w:rsidRPr="00182B1C" w:rsidTr="00D87EFB">
        <w:trPr>
          <w:cantSplit/>
          <w:trHeight w:val="8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Stručno usavršavanje nastavnika, te poticanje na praćenje stručne i metodičke literature, suradnju sa znanstvenim institucijama, stručnim časopisima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- koordiniranje i praćenje programa </w:t>
            </w:r>
          </w:p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stručnog usavršavanja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senzibilizirati nastavnike za potrebu stalnog stručnog usavršavanja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upućivanje na literaturu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 brošure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savjetovanje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MZOS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Pomoć nastavnicima u ostvarivanju individualnih programa stručnog usavršavanja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pružati potporu nastavnicima sugestijama i ponudom literature za cijeloživotno usavršavanje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upućivanje na literaturu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Realizacija programa  osobnog stručnog usavršavanja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osobno se stručno usavršavati, posebno za samovrjednovanje i rad na sebi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proučavanje literature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sudjelovanje na stručni skupovima, radionicama i dr.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savjetnici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MZOS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kontinuirano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Sudjelovanje u radu Županijskog aktiva stručnih suradnika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osobno se stručno usavršavati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proučavanje literature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sudjelovanje u radu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pedagoške radionice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predavanje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-stručni suradnici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-kontinuirano</w:t>
            </w: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i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i/>
                <w:sz w:val="16"/>
                <w:szCs w:val="16"/>
                <w:lang w:eastAsia="en-US"/>
              </w:rPr>
              <w:lastRenderedPageBreak/>
              <w:t>VIII. ANALIZE, ISTRAŽIVANJA, VREDNOVANJE PROCESA I OSTVARENIH REZULTATA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Pedagoško vrednovanje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kontinuirano praćenje, smovrednovanje i mijenjanje procesa učenja i poučavanja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analiza učeničke i školske zbilje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ankete, upitnici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statističke obrade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Unutarnje vrednovanje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analiza ciljeva ustanove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rad na tekstu, upitnici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Analize rezultata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analiza ostvarenih rezultata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statistička obrada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 kraju obrazovnih razdoblja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IX. OSTALI POSLOVI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Prikupljanje, sistematizacija i obrada podataka o učenicima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EFB" w:rsidRPr="00182B1C" w:rsidRDefault="00D87EFB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-očuvanje potrebne dokument. i nabavka stručne literature i didaktike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sistematizirati podatke o učenicima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prikupljanje, rad na tekstu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srpanj, kolovoz, rujan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Prikupljanje dokumentacije o kulturnoj i javnoj djelatnosti škole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prikupiti materijale o kulturnim i javnim događanjima u školi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prikupljanje, rad na tekstu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nastavnici, knjižničar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Nastavnička i ostala školska dokumentacija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brinuti se o dokumnetaciji nastavnika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arhiviranje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rujan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Suradnja u pribavljanju stručne literature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 xml:space="preserve">-omogućiti svim djelatnicima praćenje stručne literature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-konzultacije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arhiviranje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ravnatelj,knjižničar</w:t>
            </w:r>
          </w:p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eastAsia="Batang" w:hAnsi="Times New Roman"/>
                <w:sz w:val="16"/>
                <w:szCs w:val="16"/>
                <w:lang w:eastAsia="en-US"/>
              </w:rPr>
              <w:t>- tijekom godine</w:t>
            </w:r>
          </w:p>
        </w:tc>
      </w:tr>
      <w:tr w:rsidR="00D87EFB" w:rsidRPr="00182B1C" w:rsidTr="00D87EFB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jc w:val="center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FB" w:rsidRPr="00182B1C" w:rsidRDefault="00D87EFB">
            <w:pPr>
              <w:overflowPunct/>
              <w:autoSpaceDE/>
              <w:autoSpaceDN/>
              <w:adjustRightInd/>
              <w:spacing w:line="25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eastAsia="Batang" w:hAnsi="Times New Roman"/>
                <w:sz w:val="16"/>
                <w:szCs w:val="16"/>
                <w:lang w:eastAsia="en-US"/>
              </w:rPr>
            </w:pPr>
          </w:p>
        </w:tc>
      </w:tr>
    </w:tbl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  <w:r w:rsidRPr="00182B1C">
        <w:rPr>
          <w:rFonts w:ascii="Times New Roman" w:hAnsi="Times New Roman"/>
          <w:sz w:val="16"/>
          <w:szCs w:val="16"/>
          <w:lang w:val="hr-HR"/>
        </w:rPr>
        <w:t>Tjedna i godišnja satnica stručnog suradnika - pedagoga</w:t>
      </w: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498"/>
        <w:gridCol w:w="3270"/>
        <w:gridCol w:w="1803"/>
      </w:tblGrid>
      <w:tr w:rsidR="00D87EFB" w:rsidRPr="00182B1C" w:rsidTr="00D87EFB">
        <w:trPr>
          <w:trHeight w:val="544"/>
        </w:trPr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color w:val="A6A6A6"/>
                <w:sz w:val="16"/>
                <w:szCs w:val="16"/>
                <w:lang w:eastAsia="en-US"/>
              </w:rPr>
            </w:pP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RAZRADA TJEDNE I GODIŠNJE SATNICE STRUČNIH SURADNIKA - PEDAGOGA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87EFB" w:rsidRPr="00182B1C" w:rsidTr="00D87EFB">
        <w:trPr>
          <w:trHeight w:val="1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color w:val="0D0D0D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color w:val="0D0D0D"/>
                <w:sz w:val="16"/>
                <w:szCs w:val="16"/>
                <w:lang w:eastAsia="en-US"/>
              </w:rPr>
              <w:t>RB.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color w:val="0D0D0D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color w:val="0D0D0D"/>
                <w:sz w:val="16"/>
                <w:szCs w:val="16"/>
                <w:lang w:eastAsia="en-US"/>
              </w:rPr>
              <w:t>PODRUČJE RADA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BROJ SATI TJEDNO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BROJ SATI GODIŠNJE</w:t>
            </w:r>
          </w:p>
        </w:tc>
      </w:tr>
      <w:tr w:rsidR="00D87EFB" w:rsidRPr="00182B1C" w:rsidTr="00D87EFB">
        <w:trPr>
          <w:trHeight w:val="35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PLANIRANJE I PROGRAMIRANJE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</w:tr>
      <w:tr w:rsidR="00D87EFB" w:rsidRPr="00182B1C" w:rsidTr="00D87EFB">
        <w:trPr>
          <w:trHeight w:val="3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NEPOSREDNO SUDJELOVANJE U ODGOJNO-OBRAZOVNOM PROCESU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</w:p>
        </w:tc>
      </w:tr>
      <w:tr w:rsidR="00D87EFB" w:rsidRPr="00182B1C" w:rsidTr="00D87EFB">
        <w:trPr>
          <w:trHeight w:val="28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RAD S NASTAVNICIMA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</w:p>
        </w:tc>
      </w:tr>
      <w:tr w:rsidR="00D87EFB" w:rsidRPr="00182B1C" w:rsidTr="00D87EFB">
        <w:trPr>
          <w:trHeight w:val="3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RAD I SURADNJA S OSTALIM STRUČNIM SURADNICIMA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</w:tr>
      <w:tr w:rsidR="00D87EFB" w:rsidRPr="00182B1C" w:rsidTr="00D87EFB">
        <w:trPr>
          <w:trHeight w:val="27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SURADNJA S RAVNATELJEM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53</w:t>
            </w:r>
          </w:p>
        </w:tc>
      </w:tr>
      <w:tr w:rsidR="00D87EFB" w:rsidRPr="00182B1C" w:rsidTr="00D87EFB">
        <w:trPr>
          <w:trHeight w:val="2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SURADNJA S ZDRAVSTVENIM,SOCIJALNIM I DRUGIM INSTITUCIJAMA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</w:tr>
      <w:tr w:rsidR="00D87EFB" w:rsidRPr="00182B1C" w:rsidTr="00D87EFB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UNAPREĐENJE ODG.-OBR. SUSTAVA U SURADNJI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105</w:t>
            </w:r>
          </w:p>
        </w:tc>
      </w:tr>
      <w:tr w:rsidR="00D87EFB" w:rsidRPr="00182B1C" w:rsidTr="00D87EFB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STRUČNO USAVRŠAVANJE</w:t>
            </w:r>
          </w:p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</w:tr>
      <w:tr w:rsidR="00D87EFB" w:rsidRPr="00182B1C" w:rsidTr="00D87EFB">
        <w:trPr>
          <w:trHeight w:val="3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OSTALI POSLOVI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</w:tr>
      <w:tr w:rsidR="00D87EFB" w:rsidRPr="00182B1C" w:rsidTr="00D87EFB">
        <w:trPr>
          <w:trHeight w:val="2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DNEVNA PAUZA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105</w:t>
            </w:r>
          </w:p>
        </w:tc>
      </w:tr>
      <w:tr w:rsidR="00D87EFB" w:rsidRPr="00182B1C" w:rsidTr="00D87EFB">
        <w:trPr>
          <w:trHeight w:val="58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FB" w:rsidRPr="00182B1C" w:rsidRDefault="00D87EFB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82B1C">
              <w:rPr>
                <w:rFonts w:ascii="Times New Roman" w:hAnsi="Times New Roman"/>
                <w:sz w:val="16"/>
                <w:szCs w:val="16"/>
                <w:lang w:eastAsia="en-US"/>
              </w:rPr>
              <w:t>896</w:t>
            </w:r>
          </w:p>
        </w:tc>
      </w:tr>
    </w:tbl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  <w:r w:rsidRPr="00182B1C">
        <w:rPr>
          <w:rFonts w:ascii="Times New Roman" w:hAnsi="Times New Roman"/>
          <w:sz w:val="16"/>
          <w:szCs w:val="16"/>
          <w:lang w:val="hr-HR"/>
        </w:rPr>
        <w:t xml:space="preserve">     </w:t>
      </w:r>
    </w:p>
    <w:p w:rsidR="00D87EFB" w:rsidRPr="00182B1C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12. PROGRAM RADA ŠKOLSKE KNJIŽNICE </w:t>
      </w:r>
    </w:p>
    <w:p w:rsidR="00D87EFB" w:rsidRDefault="00D87EFB" w:rsidP="00D87EFB">
      <w:pPr>
        <w:rPr>
          <w:rFonts w:ascii="Times New Roman" w:hAnsi="Times New Roman"/>
          <w:b/>
          <w:bCs/>
          <w:sz w:val="24"/>
          <w:szCs w:val="24"/>
        </w:rPr>
      </w:pPr>
    </w:p>
    <w:p w:rsidR="00D87EFB" w:rsidRPr="00182B1C" w:rsidRDefault="00D87EFB" w:rsidP="00182B1C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182B1C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 xml:space="preserve">OKVIRNI PLAN I PROGRAM RADA ŠKOLSKE </w:t>
      </w:r>
      <w:r w:rsidR="0050647C">
        <w:rPr>
          <w:rFonts w:ascii="Times New Roman" w:hAnsi="Times New Roman"/>
          <w:b/>
          <w:bCs/>
          <w:sz w:val="16"/>
          <w:szCs w:val="16"/>
          <w:lang w:val="hr-HR" w:eastAsia="ar-SA"/>
        </w:rPr>
        <w:t>KNJIŽNICE ZA ŠKOLSKU GODINU 2019./2020</w:t>
      </w: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 xml:space="preserve">. 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 xml:space="preserve">                                      </w:t>
      </w: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 xml:space="preserve"> Prema IFLA-inom i UNESCO-ovom Manifestu za školske knjižnice 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>Ciljevi i zadaće školske knjižnice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>Ciljevi</w:t>
      </w:r>
    </w:p>
    <w:p w:rsidR="00D87EFB" w:rsidRPr="00182B1C" w:rsidRDefault="00D87EFB" w:rsidP="00D87EFB">
      <w:pPr>
        <w:numPr>
          <w:ilvl w:val="0"/>
          <w:numId w:val="3"/>
        </w:numPr>
        <w:suppressAutoHyphens/>
        <w:overflowPunct/>
        <w:autoSpaceDE/>
        <w:adjustRightInd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poticati i razvijati pismenost i čitanje</w:t>
      </w:r>
    </w:p>
    <w:p w:rsidR="00D87EFB" w:rsidRPr="00182B1C" w:rsidRDefault="00D87EFB" w:rsidP="00D87EFB">
      <w:pPr>
        <w:numPr>
          <w:ilvl w:val="0"/>
          <w:numId w:val="3"/>
        </w:numPr>
        <w:suppressAutoHyphens/>
        <w:overflowPunct/>
        <w:autoSpaceDE/>
        <w:adjustRightInd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poticati učenje i razvijati kod učenika želju za učenjem</w:t>
      </w:r>
    </w:p>
    <w:p w:rsidR="00D87EFB" w:rsidRPr="00182B1C" w:rsidRDefault="00D87EFB" w:rsidP="00D87EFB">
      <w:pPr>
        <w:numPr>
          <w:ilvl w:val="0"/>
          <w:numId w:val="3"/>
        </w:numPr>
        <w:suppressAutoHyphens/>
        <w:overflowPunct/>
        <w:autoSpaceDE/>
        <w:adjustRightInd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poticati i razvijati informatičko i informacijsko opismenjavanje</w:t>
      </w:r>
    </w:p>
    <w:p w:rsidR="00D87EFB" w:rsidRPr="00182B1C" w:rsidRDefault="00D87EFB" w:rsidP="00D87EFB">
      <w:pPr>
        <w:numPr>
          <w:ilvl w:val="0"/>
          <w:numId w:val="3"/>
        </w:numPr>
        <w:suppressAutoHyphens/>
        <w:overflowPunct/>
        <w:autoSpaceDE/>
        <w:adjustRightInd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upućivati na važnost kulture i obavljati kulturnu djelatnost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>Zadaće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promicanje i unapređivanje svih oblika odgojno-obrazovnog procesa 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stvaranje uvjeta za učenje 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promicanje trajnih čitateljskih navika i uživanja u čitanju i učenju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promicanje čitanja i korištenja školske knjižnice u školskoj i široj društvenoj zajednici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mogućnost prilagodbe prema različitim oblicima učenja i očekivanjima sudionika u procesu učenja 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pomoć učenicima u učenju, poticanje istraživačkog duha i osobnog prosuđivanja 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poticanje odgoja za demokraciju 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razvijanje svijesti o vrijednostima nacionalne kulture, posebno jezika, umjetnosti i znanosti te vrijednosti multikulturalnosti 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organiziranje aktivnosti koje potiču kulturnu i društvenu svijest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stvaranje uvjeta za interdisciplinarni pristup nastavi 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potpora obrazovnim ciljevima i zadacima zacrtanim nastavnim planom i programom škole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suradnja s učenicima, nastavnicima, administrativnim osobljem i roditeljima radi postizanja ciljeva škole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promicanje načela o slobodi mišljenja i slobodnom pristupu informacijama kao preduvjetu za uspješno i odgovorno sudjelovanje u građanskom demokratskom društvu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omogućavanje stjecanja stvaralačkog iskustva pri korištenju i kreiranju informacija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poticanje učenika da nauče i koriste vještine kojima će vrednovati i koristiti informacije</w:t>
      </w:r>
    </w:p>
    <w:p w:rsidR="00D87EFB" w:rsidRPr="00182B1C" w:rsidRDefault="00D87EFB" w:rsidP="00D87EFB">
      <w:pPr>
        <w:numPr>
          <w:ilvl w:val="0"/>
          <w:numId w:val="4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osiguravanje pristupa lokalnim, regionalnim, nacionalnim i globalnim izvorima koji će učenicima omogućiti doticaj s različitim idejama, iskustvima i stavovima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ind w:left="3540"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Prema Standardu za školske knjižnice i IFLA-inom i UNESCO-ovom Manifestu za školske knjižnice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>Zadaće školskog knjižničara: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analizira informacijske potrebe školske zajednice i potrebe vezane za građu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oblikuje i provodi smjernice za razvoj službe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razvija nabavnu politiku i sustave za knjižničnu građu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katalogizira i klasificira građu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podučava korisnike kako se koristiti knjižnicom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podučava informacijskim znanjima i vještinama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pomaže učenicima i nastavnicima pri korištenju knjižničnom građom i informacijskom tehnologijom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odgovara na referentne i informacijske upite služeći se odgovarajućim izvorima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promiče programe čitanja i kulturna događanja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sudjeluje u planiranju aktivnosti vezanih za školski program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sudjeluje u pripremi, provođenju i procjenjivanju nastavnih aktivnosti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zalaže se da procjenjivanje knjižničnih usluga bude sastavni dio općeg školskog sustava procjenjivanja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uspostavlja partnerske odnose s vanjskim organizacijama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>planira i provodi proračun</w:t>
      </w:r>
    </w:p>
    <w:p w:rsidR="00D87EFB" w:rsidRPr="00182B1C" w:rsidRDefault="00D87EFB" w:rsidP="00D87EFB">
      <w:pPr>
        <w:numPr>
          <w:ilvl w:val="0"/>
          <w:numId w:val="5"/>
        </w:numPr>
        <w:suppressAutoHyphens/>
        <w:overflowPunct/>
        <w:autoSpaceDE/>
        <w:adjustRightInd/>
        <w:ind w:left="720"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lastRenderedPageBreak/>
        <w:t>osmišljava strateško planiranje</w:t>
      </w:r>
    </w:p>
    <w:p w:rsidR="00D87EFB" w:rsidRPr="00182B1C" w:rsidRDefault="00D87EFB" w:rsidP="00D87EFB">
      <w:pPr>
        <w:tabs>
          <w:tab w:val="left" w:pos="6023"/>
        </w:tabs>
        <w:suppressAutoHyphens/>
        <w:overflowPunct/>
        <w:autoSpaceDE/>
        <w:adjustRightInd/>
        <w:ind w:left="708"/>
        <w:rPr>
          <w:rFonts w:ascii="Times New Roman" w:hAnsi="Times New Roman"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 xml:space="preserve">                                                     </w:t>
      </w: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 xml:space="preserve">Prema IFLA-inim i UNESCO-vim smjernicama za     </w:t>
      </w:r>
    </w:p>
    <w:p w:rsidR="00D87EFB" w:rsidRPr="00182B1C" w:rsidRDefault="00D87EFB" w:rsidP="00D87EFB">
      <w:pPr>
        <w:tabs>
          <w:tab w:val="left" w:pos="6023"/>
        </w:tabs>
        <w:suppressAutoHyphens/>
        <w:overflowPunct/>
        <w:autoSpaceDE/>
        <w:adjustRightInd/>
        <w:ind w:left="708"/>
        <w:rPr>
          <w:rFonts w:ascii="Times New Roman" w:hAnsi="Times New Roman"/>
          <w:b/>
          <w:bCs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Cs/>
          <w:sz w:val="16"/>
          <w:szCs w:val="16"/>
          <w:lang w:val="hr-HR" w:eastAsia="ar-SA"/>
        </w:rPr>
        <w:t xml:space="preserve">                                                                školske knjižnice</w:t>
      </w:r>
    </w:p>
    <w:p w:rsidR="00D87EFB" w:rsidRPr="00182B1C" w:rsidRDefault="00D87EFB" w:rsidP="00D87EFB">
      <w:pPr>
        <w:tabs>
          <w:tab w:val="left" w:pos="6023"/>
        </w:tabs>
        <w:suppressAutoHyphens/>
        <w:overflowPunct/>
        <w:autoSpaceDE/>
        <w:adjustRightInd/>
        <w:ind w:left="708"/>
        <w:rPr>
          <w:rFonts w:ascii="Times New Roman" w:hAnsi="Times New Roman"/>
          <w:b/>
          <w:bCs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U skladu sa svim navedenim djelatnost školske knjižnice se promatra kao</w:t>
      </w:r>
      <w:r w:rsidRPr="00182B1C">
        <w:rPr>
          <w:rFonts w:ascii="Times New Roman" w:hAnsi="Times New Roman"/>
          <w:i/>
          <w:sz w:val="16"/>
          <w:szCs w:val="16"/>
          <w:lang w:val="hr-HR" w:eastAsia="ar-SA"/>
        </w:rPr>
        <w:t xml:space="preserve"> dio odgojno-obrazovnog i knjižničnog sustava i izravno je uključena u nastavni proces i učenje. 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Djelatnost školske knjižnice se ostvaruje kao: 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numPr>
          <w:ilvl w:val="0"/>
          <w:numId w:val="6"/>
        </w:numPr>
        <w:tabs>
          <w:tab w:val="left" w:pos="720"/>
        </w:tabs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sz w:val="16"/>
          <w:szCs w:val="16"/>
          <w:lang w:val="hr-HR" w:eastAsia="ar-SA"/>
        </w:rPr>
        <w:t>neposredna odgojno-obrazovna djelatnost</w:t>
      </w: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: rad s učenicima, suradnja s učiteljima, nastavnicima i stručnim suradnicima te pripremanje, planiranje i programiranje odgojno-obrazovnog rada </w:t>
      </w:r>
      <w:r w:rsidRPr="00182B1C">
        <w:rPr>
          <w:rFonts w:ascii="Times New Roman" w:hAnsi="Times New Roman"/>
          <w:i/>
          <w:sz w:val="16"/>
          <w:szCs w:val="16"/>
          <w:lang w:val="hr-HR" w:eastAsia="ar-SA"/>
        </w:rPr>
        <w:t>(nastava u korelaciji, stvaralačke radionice, edukacija korisnika, timska nastava, istraživačke grupe, izložbena djelatnost</w:t>
      </w:r>
      <w:r w:rsidRPr="00182B1C">
        <w:rPr>
          <w:rFonts w:ascii="Times New Roman" w:hAnsi="Times New Roman"/>
          <w:sz w:val="16"/>
          <w:szCs w:val="16"/>
          <w:lang w:val="hr-HR" w:eastAsia="ar-SA"/>
        </w:rPr>
        <w:t>)</w:t>
      </w:r>
    </w:p>
    <w:p w:rsidR="00D87EFB" w:rsidRPr="00182B1C" w:rsidRDefault="00D87EFB" w:rsidP="00D87EFB">
      <w:pPr>
        <w:suppressAutoHyphens/>
        <w:overflowPunct/>
        <w:autoSpaceDE/>
        <w:adjustRightInd/>
        <w:ind w:left="360"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numPr>
          <w:ilvl w:val="0"/>
          <w:numId w:val="6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sz w:val="16"/>
          <w:szCs w:val="16"/>
          <w:lang w:val="hr-HR" w:eastAsia="ar-SA"/>
        </w:rPr>
        <w:t>stručna knjižnična djelatnost</w:t>
      </w: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: </w:t>
      </w:r>
    </w:p>
    <w:p w:rsidR="00D87EFB" w:rsidRPr="00182B1C" w:rsidRDefault="00D87EFB" w:rsidP="00D87EFB">
      <w:pPr>
        <w:numPr>
          <w:ilvl w:val="1"/>
          <w:numId w:val="7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priprema fonda (nabava knjižnične građe, prikupljanje i analiza zahtjeva korisnika, plan nabave, izbor  građe, organizacija fonda, pročišćavanje i izlučivanje, revizija i otpis, procjenjivanje fonda, statistički pokazatelji o upotrebi knjižničnog fonda) </w:t>
      </w:r>
    </w:p>
    <w:p w:rsidR="00D87EFB" w:rsidRPr="00182B1C" w:rsidRDefault="00D87EFB" w:rsidP="00D87EFB">
      <w:pPr>
        <w:numPr>
          <w:ilvl w:val="1"/>
          <w:numId w:val="7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obradba knjižnične građe (bibliografska obradba, sadržajna analiza za potrebe klasifikacije, predmetna obradba, izrada anotacija i sažetaka, zaštita knjižnične građe, izrada potrebnih informacijskih pomagala)</w:t>
      </w:r>
    </w:p>
    <w:p w:rsidR="00D87EFB" w:rsidRPr="00182B1C" w:rsidRDefault="00D87EFB" w:rsidP="00D87EFB">
      <w:pPr>
        <w:numPr>
          <w:ilvl w:val="1"/>
          <w:numId w:val="7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informacijska djelatnost (referentna zbirka, retrospektivna pretraživanja, organizacija i izrada profila za selektivnu diseminaciju, pretraživanje  dostupnih baza podataka i kataloga, organizacija međuknjižnične posudbe, sustavno izvješćivanje učenika te učitelja, nastavnika i stručnih suradnika o novim knjigama i sadržajima stručnih časopisa i razmjena informacijskih materijala, usmeni i pisani prikazi pojedinih knjiga, časopisa i novina, izrada popisa literature i bibliografskih podataka za pojedine nastavne predmete, izrada popisa literature koja promiče kulturnu baštinu i daje temelj za razumijevanje različitih kultura)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numPr>
          <w:ilvl w:val="0"/>
          <w:numId w:val="7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sz w:val="16"/>
          <w:szCs w:val="16"/>
          <w:lang w:val="hr-HR" w:eastAsia="ar-SA"/>
        </w:rPr>
        <w:t>kulturna i izložbena djelatnost</w:t>
      </w:r>
    </w:p>
    <w:p w:rsidR="00D87EFB" w:rsidRPr="00182B1C" w:rsidRDefault="00D87EFB" w:rsidP="00D87EFB">
      <w:pPr>
        <w:numPr>
          <w:ilvl w:val="1"/>
          <w:numId w:val="8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predstavljanje škole široj zajednici kroz sudjelovanje u osmišljavanju i izradi promidžbenog materijala</w:t>
      </w:r>
    </w:p>
    <w:p w:rsidR="00D87EFB" w:rsidRPr="00182B1C" w:rsidRDefault="00D87EFB" w:rsidP="00D87EFB">
      <w:pPr>
        <w:numPr>
          <w:ilvl w:val="1"/>
          <w:numId w:val="8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organizacija, priprema i provedbu kulturnih sadržaja kao što su književne i filmske tribine, natjecanja u znanju, književni susreti, predstavljanje knjiga, tematske izložbe, filmske projekcije i videoprojekcije </w:t>
      </w:r>
    </w:p>
    <w:p w:rsidR="00D87EFB" w:rsidRPr="00182B1C" w:rsidRDefault="00D87EFB" w:rsidP="00D87EFB">
      <w:pPr>
        <w:numPr>
          <w:ilvl w:val="1"/>
          <w:numId w:val="8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suradnja s kulturnim ustanovama koje organiziraju rad s djecom i mladeži u slobodno vrijeme (amaterska kazališta, pjevački zborovi, narodne knjižnice i dr.). </w:t>
      </w:r>
    </w:p>
    <w:p w:rsidR="00D87EFB" w:rsidRPr="00182B1C" w:rsidRDefault="00D87EFB" w:rsidP="00D87EFB">
      <w:pPr>
        <w:suppressAutoHyphens/>
        <w:overflowPunct/>
        <w:autoSpaceDE/>
        <w:adjustRightInd/>
        <w:ind w:left="708"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numPr>
          <w:ilvl w:val="0"/>
          <w:numId w:val="9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sz w:val="16"/>
          <w:szCs w:val="16"/>
          <w:lang w:val="hr-HR" w:eastAsia="ar-SA"/>
        </w:rPr>
        <w:t>pripreme i rad u stručnim tijelima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numPr>
          <w:ilvl w:val="0"/>
          <w:numId w:val="9"/>
        </w:num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bCs/>
          <w:sz w:val="16"/>
          <w:szCs w:val="16"/>
          <w:lang w:val="hr-HR" w:eastAsia="ar-SA"/>
        </w:rPr>
        <w:t>stručno usavršavanje</w:t>
      </w:r>
    </w:p>
    <w:p w:rsidR="00D87EFB" w:rsidRPr="00182B1C" w:rsidRDefault="00D87EFB" w:rsidP="00D87EFB">
      <w:pPr>
        <w:numPr>
          <w:ilvl w:val="1"/>
          <w:numId w:val="9"/>
        </w:numPr>
        <w:tabs>
          <w:tab w:val="clear" w:pos="720"/>
          <w:tab w:val="num" w:pos="1440"/>
        </w:tabs>
        <w:suppressAutoHyphens/>
        <w:overflowPunct/>
        <w:autoSpaceDE/>
        <w:adjustRightInd/>
        <w:ind w:left="1440"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sudjelovanje na različitim skupovima, seminarima i predavanjima za školske knjižničare (skupovi Agencije za odgoj i obrazovanje, Ministarstva prosvjete, znanosti i športa, Županijskog stručnog vijeća te Matične službe za školske knjižnice)</w:t>
      </w:r>
    </w:p>
    <w:p w:rsidR="00D87EFB" w:rsidRPr="00182B1C" w:rsidRDefault="00D87EFB" w:rsidP="00D87EFB">
      <w:pPr>
        <w:numPr>
          <w:ilvl w:val="1"/>
          <w:numId w:val="9"/>
        </w:numPr>
        <w:tabs>
          <w:tab w:val="clear" w:pos="720"/>
          <w:tab w:val="num" w:pos="1440"/>
        </w:tabs>
        <w:suppressAutoHyphens/>
        <w:overflowPunct/>
        <w:autoSpaceDE/>
        <w:adjustRightInd/>
        <w:ind w:left="1440"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>konstantno praćenje i informiranje o knjižničnoj građi potrebnoj za popunjavanje fonda</w:t>
      </w:r>
    </w:p>
    <w:p w:rsidR="00D87EFB" w:rsidRPr="00182B1C" w:rsidRDefault="00D87EFB" w:rsidP="00D87EFB">
      <w:pPr>
        <w:numPr>
          <w:ilvl w:val="1"/>
          <w:numId w:val="9"/>
        </w:numPr>
        <w:tabs>
          <w:tab w:val="clear" w:pos="720"/>
          <w:tab w:val="num" w:pos="1440"/>
        </w:tabs>
        <w:suppressAutoHyphens/>
        <w:overflowPunct/>
        <w:autoSpaceDE/>
        <w:adjustRightInd/>
        <w:ind w:left="1440"/>
        <w:rPr>
          <w:rFonts w:ascii="Times New Roman" w:hAnsi="Times New Roman"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sz w:val="16"/>
          <w:szCs w:val="16"/>
          <w:lang w:val="hr-HR" w:eastAsia="ar-SA"/>
        </w:rPr>
        <w:t xml:space="preserve">individualno stručno usavršavanje - praćenje literature s područja knjižničarstva i informacijskih znanosti </w:t>
      </w: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rPr>
          <w:rFonts w:ascii="Times New Roman" w:hAnsi="Times New Roman"/>
          <w:sz w:val="16"/>
          <w:szCs w:val="16"/>
          <w:lang w:val="hr-HR" w:eastAsia="ar-SA"/>
        </w:rPr>
      </w:pPr>
    </w:p>
    <w:p w:rsidR="00D87EFB" w:rsidRPr="00182B1C" w:rsidRDefault="00D87EFB" w:rsidP="00D87EFB">
      <w:pPr>
        <w:suppressAutoHyphens/>
        <w:overflowPunct/>
        <w:autoSpaceDE/>
        <w:adjustRightInd/>
        <w:jc w:val="center"/>
        <w:rPr>
          <w:rFonts w:ascii="Times New Roman" w:hAnsi="Times New Roman"/>
          <w:b/>
          <w:sz w:val="16"/>
          <w:szCs w:val="16"/>
          <w:lang w:val="hr-HR" w:eastAsia="ar-SA"/>
        </w:rPr>
      </w:pPr>
      <w:r w:rsidRPr="00182B1C">
        <w:rPr>
          <w:rFonts w:ascii="Times New Roman" w:hAnsi="Times New Roman"/>
          <w:b/>
          <w:sz w:val="16"/>
          <w:szCs w:val="16"/>
          <w:u w:val="single"/>
          <w:lang w:val="hr-HR" w:eastAsia="ar-SA"/>
        </w:rPr>
        <w:t>Tabelarni prikaz sadržaja rada i aktivnosti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>Osnovna škola "Janjina"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 xml:space="preserve">- Školska knjižnica- 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 xml:space="preserve">OKVIRNI PLAN I PROGRAM RADA ŠKOLSKE KNJIŽNICE ZA ŠKOLSKU GODINU 2019./2020. 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 xml:space="preserve">                                      </w:t>
      </w: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 xml:space="preserve"> Prema IFLA-inom i UNESCO-ovom Manifestu za školske knjižnice 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>Ciljevi i zadaće školske knjižnice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>Ciljevi</w:t>
      </w:r>
    </w:p>
    <w:p w:rsidR="00C473C4" w:rsidRPr="00C473C4" w:rsidRDefault="00C473C4" w:rsidP="00C473C4">
      <w:pPr>
        <w:numPr>
          <w:ilvl w:val="0"/>
          <w:numId w:val="3"/>
        </w:numPr>
        <w:suppressAutoHyphens/>
        <w:overflowPunct/>
        <w:autoSpaceDE/>
        <w:autoSpaceDN/>
        <w:adjustRightInd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poticati i razvijati pismenost i čitanje</w:t>
      </w:r>
    </w:p>
    <w:p w:rsidR="00C473C4" w:rsidRPr="00C473C4" w:rsidRDefault="00C473C4" w:rsidP="00C473C4">
      <w:pPr>
        <w:numPr>
          <w:ilvl w:val="0"/>
          <w:numId w:val="3"/>
        </w:numPr>
        <w:suppressAutoHyphens/>
        <w:overflowPunct/>
        <w:autoSpaceDE/>
        <w:autoSpaceDN/>
        <w:adjustRightInd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poticati učenje i razvijati kod učenika želju za učenjem</w:t>
      </w:r>
    </w:p>
    <w:p w:rsidR="00C473C4" w:rsidRPr="00C473C4" w:rsidRDefault="00C473C4" w:rsidP="00C473C4">
      <w:pPr>
        <w:numPr>
          <w:ilvl w:val="0"/>
          <w:numId w:val="3"/>
        </w:numPr>
        <w:suppressAutoHyphens/>
        <w:overflowPunct/>
        <w:autoSpaceDE/>
        <w:autoSpaceDN/>
        <w:adjustRightInd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poticati i razvijati informatičko i informacijsko opismenjavanje</w:t>
      </w:r>
    </w:p>
    <w:p w:rsidR="00C473C4" w:rsidRPr="00C473C4" w:rsidRDefault="00C473C4" w:rsidP="00C473C4">
      <w:pPr>
        <w:numPr>
          <w:ilvl w:val="0"/>
          <w:numId w:val="3"/>
        </w:numPr>
        <w:suppressAutoHyphens/>
        <w:overflowPunct/>
        <w:autoSpaceDE/>
        <w:autoSpaceDN/>
        <w:adjustRightInd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upućivati na važnost kulture i obavljati kulturnu djelatnost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>Zadaće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promicanje i unapređivanje svih oblika odgojno-obrazovnog procesa 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stvaranje uvjeta za učenje 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promicanje trajnih čitateljskih navika i uživanja u čitanju i učenju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promicanje čitanja i korištenja školske knjižnice u školskoj i široj društvenoj zajednici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mogućnost prilagodbe prema različitim oblicima učenja i očekivanjima sudionika u procesu učenja 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pomoć učenicima u učenju, poticanje istraživačkog duha i osobnog prosuđivanja 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poticanje odgoja za demokraciju 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lastRenderedPageBreak/>
        <w:t xml:space="preserve">razvijanje svijesti o vrijednostima nacionalne kulture, posebno jezika, umjetnosti i znanosti te vrijednosti multikulturalnosti 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organiziranje aktivnosti koje potiču kulturnu i društvenu svijest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stvaranje uvjeta za interdisciplinarni pristup nastavi 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potpora obrazovnim ciljevima i zadacima zacrtanim nastavnim planom i programom škole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suradnja s učenicima, nastavnicima, administrativnim osobljem i roditeljima radi postizanja ciljeva škole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promicanje načela o slobodi mišljenja i slobodnom pristupu informacijama kao preduvjetu za uspješno i odgovorno sudjelovanje u građanskom demokratskom društvu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omogućavanje stjecanja stvaralačkog iskustva pri korištenju i kreiranju informacija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poticanje učenika da nauče i koriste vještine kojima će vrednovati i koristiti informacije</w:t>
      </w:r>
    </w:p>
    <w:p w:rsidR="00C473C4" w:rsidRPr="00C473C4" w:rsidRDefault="00C473C4" w:rsidP="00C473C4">
      <w:pPr>
        <w:numPr>
          <w:ilvl w:val="0"/>
          <w:numId w:val="4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osiguravanje pristupa lokalnim, regionalnim, nacionalnim i globalnim izvorima koji će učenicima omogućiti doticaj s različitim idejama, iskustvima i stavovima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ind w:left="3540"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Prema Standardu za školske knjižnice i IFLA-inom i UNESCO-ovom Manifestu za školske knjižnice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>Zadaće školskog knjižničara: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analizira informacijske potrebe školske zajednice i potrebe vezane za građu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oblikuje i provodi smjernice za razvoj službe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razvija nabavnu politiku i sustave za knjižničnu građu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katalogizira i klasificira građu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podučava korisnike kako se koristiti knjižnicom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podučava informacijskim znanjima i vještinama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pomaže učenicima i nastavnicima pri korištenju knjižničnom građom i informacijskom tehnologijom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odgovara na referentne i informacijske upite služeći se odgovarajućim izvorima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promiče programe čitanja i kulturna događanja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sudjeluje u planiranju aktivnosti vezanih za školski program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sudjeluje u pripremi, provođenju i procjenjivanju nastavnih aktivnosti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zalaže se da procjenjivanje knjižničnih usluga bude sastavni dio općeg školskog sustava procjenjivanja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uspostavlja partnerske odnose s vanjskim organizacijama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planira i provodi proračun</w:t>
      </w:r>
    </w:p>
    <w:p w:rsidR="00C473C4" w:rsidRPr="00C473C4" w:rsidRDefault="00C473C4" w:rsidP="00C473C4">
      <w:pPr>
        <w:numPr>
          <w:ilvl w:val="0"/>
          <w:numId w:val="5"/>
        </w:numPr>
        <w:suppressAutoHyphens/>
        <w:overflowPunct/>
        <w:autoSpaceDE/>
        <w:autoSpaceDN/>
        <w:adjustRightInd/>
        <w:ind w:left="720"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>osmišljava strateško planiranje</w:t>
      </w:r>
    </w:p>
    <w:p w:rsidR="00C473C4" w:rsidRPr="00C473C4" w:rsidRDefault="00C473C4" w:rsidP="00C473C4">
      <w:pPr>
        <w:tabs>
          <w:tab w:val="left" w:pos="6023"/>
        </w:tabs>
        <w:suppressAutoHyphens/>
        <w:overflowPunct/>
        <w:autoSpaceDE/>
        <w:autoSpaceDN/>
        <w:adjustRightInd/>
        <w:ind w:left="708"/>
        <w:rPr>
          <w:rFonts w:ascii="Times New Roman" w:hAnsi="Times New Roman"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 xml:space="preserve">                                                     </w:t>
      </w: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 xml:space="preserve">Prema IFLA-inim i UNESCO-vim smjernicama za     </w:t>
      </w:r>
    </w:p>
    <w:p w:rsidR="00C473C4" w:rsidRPr="00C473C4" w:rsidRDefault="00C473C4" w:rsidP="00C473C4">
      <w:pPr>
        <w:tabs>
          <w:tab w:val="left" w:pos="6023"/>
        </w:tabs>
        <w:suppressAutoHyphens/>
        <w:overflowPunct/>
        <w:autoSpaceDE/>
        <w:autoSpaceDN/>
        <w:adjustRightInd/>
        <w:ind w:left="708"/>
        <w:rPr>
          <w:rFonts w:ascii="Times New Roman" w:hAnsi="Times New Roman"/>
          <w:b/>
          <w:bCs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Cs/>
          <w:sz w:val="18"/>
          <w:szCs w:val="18"/>
          <w:lang w:val="hr-HR" w:eastAsia="ar-SA"/>
        </w:rPr>
        <w:t xml:space="preserve">                                                                školske knjižnice</w:t>
      </w:r>
    </w:p>
    <w:p w:rsidR="00C473C4" w:rsidRPr="00C473C4" w:rsidRDefault="00C473C4" w:rsidP="00C473C4">
      <w:pPr>
        <w:tabs>
          <w:tab w:val="left" w:pos="6023"/>
        </w:tabs>
        <w:suppressAutoHyphens/>
        <w:overflowPunct/>
        <w:autoSpaceDE/>
        <w:autoSpaceDN/>
        <w:adjustRightInd/>
        <w:ind w:left="708"/>
        <w:rPr>
          <w:rFonts w:ascii="Times New Roman" w:hAnsi="Times New Roman"/>
          <w:b/>
          <w:bCs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U skladu sa svim navedenim djelatnost školske knjižnice se promatra kao</w:t>
      </w:r>
      <w:r w:rsidRPr="00C473C4">
        <w:rPr>
          <w:rFonts w:ascii="Times New Roman" w:hAnsi="Times New Roman"/>
          <w:i/>
          <w:sz w:val="18"/>
          <w:szCs w:val="18"/>
          <w:lang w:val="hr-HR" w:eastAsia="ar-SA"/>
        </w:rPr>
        <w:t xml:space="preserve"> dio odgojno-obrazovnog i knjižničnog sustava i izravno je uključena u nastavni proces i učenje. 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Djelatnost školske knjižnice se ostvaruje kao: 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numPr>
          <w:ilvl w:val="0"/>
          <w:numId w:val="6"/>
        </w:numPr>
        <w:tabs>
          <w:tab w:val="left" w:pos="720"/>
        </w:tabs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sz w:val="18"/>
          <w:szCs w:val="18"/>
          <w:lang w:val="hr-HR" w:eastAsia="ar-SA"/>
        </w:rPr>
        <w:t>neposredna odgojno-obrazovna djelatnost</w:t>
      </w: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: rad s učenicima, suradnja s učiteljima, nastavnicima i stručnim suradnicima te pripremanje, planiranje i programiranje odgojno-obrazovnog rada </w:t>
      </w:r>
      <w:r w:rsidRPr="00C473C4">
        <w:rPr>
          <w:rFonts w:ascii="Times New Roman" w:hAnsi="Times New Roman"/>
          <w:i/>
          <w:sz w:val="18"/>
          <w:szCs w:val="18"/>
          <w:lang w:val="hr-HR" w:eastAsia="ar-SA"/>
        </w:rPr>
        <w:t>(nastava u korelaciji, stvaralačke radionice, edukacija korisnika, timska nastava, istraživačke grupe, izložbena djelatnost</w:t>
      </w:r>
      <w:r w:rsidRPr="00C473C4">
        <w:rPr>
          <w:rFonts w:ascii="Times New Roman" w:hAnsi="Times New Roman"/>
          <w:sz w:val="18"/>
          <w:szCs w:val="18"/>
          <w:lang w:val="hr-HR" w:eastAsia="ar-SA"/>
        </w:rPr>
        <w:t>)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ind w:left="360"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numPr>
          <w:ilvl w:val="0"/>
          <w:numId w:val="6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sz w:val="18"/>
          <w:szCs w:val="18"/>
          <w:lang w:val="hr-HR" w:eastAsia="ar-SA"/>
        </w:rPr>
        <w:t>stručna knjižnična djelatnost</w:t>
      </w: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: </w:t>
      </w:r>
    </w:p>
    <w:p w:rsidR="00C473C4" w:rsidRPr="00C473C4" w:rsidRDefault="00C473C4" w:rsidP="00C473C4">
      <w:pPr>
        <w:numPr>
          <w:ilvl w:val="1"/>
          <w:numId w:val="7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priprema fonda (nabava knjižnične građe, prikupljanje i analiza zahtjeva korisnika, plan nabave, izbor  građe, organizacija fonda, pročišćavanje i izlučivanje, revizija i otpis, procjenjivanje fonda, statistički pokazatelji o upotrebi knjižničnog fonda) </w:t>
      </w:r>
    </w:p>
    <w:p w:rsidR="00C473C4" w:rsidRPr="00C473C4" w:rsidRDefault="00C473C4" w:rsidP="00C473C4">
      <w:pPr>
        <w:numPr>
          <w:ilvl w:val="1"/>
          <w:numId w:val="7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obradba knjižnične građe (bibliografska obradba, sadržajna analiza za potrebe klasifikacije, predmetna obradba, izrada anotacija i sažetaka, zaštita knjižnične građe, izrada potrebnih informacijskih pomagala)</w:t>
      </w:r>
    </w:p>
    <w:p w:rsidR="00C473C4" w:rsidRPr="00C473C4" w:rsidRDefault="00C473C4" w:rsidP="00C473C4">
      <w:pPr>
        <w:numPr>
          <w:ilvl w:val="1"/>
          <w:numId w:val="7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informacijska djelatnost (referentna zbirka, retrospektivna pretraživanja, organizacija i izrada profila za selektivnu diseminaciju, pretraživanje  dostupnih baza podataka i kataloga, organizacija međuknjižnične posudbe, sustavno izvješćivanje učenika te učitelja, nastavnika i stručnih suradnika o novim knjigama i sadržajima stručnih časopisa i razmjena informacijskih materijala, usmeni i pisani prikazi pojedinih knjiga, časopisa i novina, izrada popisa literature i bibliografskih podataka za pojedine nastavne predmete, izrada popisa literature koja promiče kulturnu baštinu i daje temelj za razumijevanje različitih kultura)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sz w:val="18"/>
          <w:szCs w:val="18"/>
          <w:lang w:val="hr-HR" w:eastAsia="ar-SA"/>
        </w:rPr>
        <w:t>kulturna i izložbena djelatnost</w:t>
      </w:r>
    </w:p>
    <w:p w:rsidR="00C473C4" w:rsidRPr="00C473C4" w:rsidRDefault="00C473C4" w:rsidP="00C473C4">
      <w:pPr>
        <w:numPr>
          <w:ilvl w:val="1"/>
          <w:numId w:val="8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predstavljanje škole široj zajednici kroz sudjelovanje u osmišljavanju i izradi promidžbenog materijala</w:t>
      </w:r>
    </w:p>
    <w:p w:rsidR="00C473C4" w:rsidRPr="00C473C4" w:rsidRDefault="00C473C4" w:rsidP="00C473C4">
      <w:pPr>
        <w:numPr>
          <w:ilvl w:val="1"/>
          <w:numId w:val="8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organizacija, priprema i provedbu kulturnih sadržaja kao što su književne i filmske tribine, natjecanja u znanju, književni susreti, predstavljanje knjiga, tematske izložbe, filmske projekcije i videoprojekcije </w:t>
      </w:r>
    </w:p>
    <w:p w:rsidR="00C473C4" w:rsidRPr="00C473C4" w:rsidRDefault="00C473C4" w:rsidP="00C473C4">
      <w:pPr>
        <w:numPr>
          <w:ilvl w:val="1"/>
          <w:numId w:val="8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suradnja s kulturnim ustanovama koje organiziraju rad s djecom i mladeži u slobodno vrijeme (amaterska kazališta, pjevački zborovi, narodne knjižnice i dr.). 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ind w:left="708"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sz w:val="18"/>
          <w:szCs w:val="18"/>
          <w:lang w:val="hr-HR" w:eastAsia="ar-SA"/>
        </w:rPr>
        <w:lastRenderedPageBreak/>
        <w:t>pripreme i rad u stručnim tijelima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bCs/>
          <w:sz w:val="18"/>
          <w:szCs w:val="18"/>
          <w:lang w:val="hr-HR" w:eastAsia="ar-SA"/>
        </w:rPr>
        <w:t>stručno usavršavanje</w:t>
      </w:r>
    </w:p>
    <w:p w:rsidR="00C473C4" w:rsidRPr="00C473C4" w:rsidRDefault="00C473C4" w:rsidP="00C473C4">
      <w:pPr>
        <w:numPr>
          <w:ilvl w:val="1"/>
          <w:numId w:val="9"/>
        </w:numPr>
        <w:tabs>
          <w:tab w:val="clear" w:pos="720"/>
          <w:tab w:val="num" w:pos="1440"/>
        </w:tabs>
        <w:suppressAutoHyphens/>
        <w:overflowPunct/>
        <w:autoSpaceDE/>
        <w:autoSpaceDN/>
        <w:adjustRightInd/>
        <w:ind w:left="1440"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sudjelovanje na različitim skupovima, seminarima i predavanjima za školske knjižničare (skupovi Agencije za odgoj i obrazovanje, Ministarstva znanosti i obrazovanja, Županijskog stručnog vijeća te Matične službe za školske knjižnice)</w:t>
      </w:r>
    </w:p>
    <w:p w:rsidR="00C473C4" w:rsidRPr="00C473C4" w:rsidRDefault="00C473C4" w:rsidP="00C473C4">
      <w:pPr>
        <w:numPr>
          <w:ilvl w:val="1"/>
          <w:numId w:val="9"/>
        </w:numPr>
        <w:tabs>
          <w:tab w:val="clear" w:pos="720"/>
          <w:tab w:val="num" w:pos="1440"/>
        </w:tabs>
        <w:suppressAutoHyphens/>
        <w:overflowPunct/>
        <w:autoSpaceDE/>
        <w:autoSpaceDN/>
        <w:adjustRightInd/>
        <w:ind w:left="1440"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konstantno praćenje i informiranje o knjižničnoj građi potrebnoj za popunjavanje fonda</w:t>
      </w:r>
    </w:p>
    <w:p w:rsidR="00C473C4" w:rsidRPr="00C473C4" w:rsidRDefault="00C473C4" w:rsidP="00C473C4">
      <w:pPr>
        <w:numPr>
          <w:ilvl w:val="1"/>
          <w:numId w:val="9"/>
        </w:numPr>
        <w:tabs>
          <w:tab w:val="clear" w:pos="720"/>
          <w:tab w:val="num" w:pos="1440"/>
        </w:tabs>
        <w:suppressAutoHyphens/>
        <w:overflowPunct/>
        <w:autoSpaceDE/>
        <w:autoSpaceDN/>
        <w:adjustRightInd/>
        <w:ind w:left="1440"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 xml:space="preserve">individualno stručno usavršavanje - praćenje literature s područja knjižničarstva i informacijskih znanosti 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b/>
          <w:sz w:val="18"/>
          <w:szCs w:val="18"/>
          <w:u w:val="single"/>
          <w:lang w:val="hr-HR" w:eastAsia="ar-SA"/>
        </w:rPr>
        <w:t>Tabelarni prikaz sadržaja rada i aktivnosti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18"/>
          <w:szCs w:val="18"/>
          <w:lang w:val="hr-HR" w:eastAsia="ar-SA"/>
        </w:rPr>
      </w:pPr>
    </w:p>
    <w:tbl>
      <w:tblPr>
        <w:tblW w:w="0" w:type="auto"/>
        <w:tblInd w:w="561" w:type="dxa"/>
        <w:tblLayout w:type="fixed"/>
        <w:tblLook w:val="0000" w:firstRow="0" w:lastRow="0" w:firstColumn="0" w:lastColumn="0" w:noHBand="0" w:noVBand="0"/>
      </w:tblPr>
      <w:tblGrid>
        <w:gridCol w:w="5926"/>
        <w:gridCol w:w="3217"/>
      </w:tblGrid>
      <w:tr w:rsidR="00C473C4" w:rsidRPr="00C473C4" w:rsidTr="00DA6D98">
        <w:trPr>
          <w:trHeight w:val="506"/>
        </w:trPr>
        <w:tc>
          <w:tcPr>
            <w:tcW w:w="9143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 xml:space="preserve">KNJIŽNIČNO-INFORMACIJSKA PISMENOST </w:t>
            </w:r>
          </w:p>
          <w:p w:rsidR="00C473C4" w:rsidRPr="00C473C4" w:rsidRDefault="00C473C4" w:rsidP="00C473C4">
            <w:p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(neposredna odgojno-obrazovna djelatnost)</w:t>
            </w:r>
          </w:p>
        </w:tc>
      </w:tr>
      <w:tr w:rsidR="00C473C4" w:rsidRPr="00C473C4" w:rsidTr="00DA6D98">
        <w:trPr>
          <w:trHeight w:val="294"/>
        </w:trPr>
        <w:tc>
          <w:tcPr>
            <w:tcW w:w="59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Cjeline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Plan provedbe</w:t>
            </w:r>
          </w:p>
        </w:tc>
      </w:tr>
      <w:tr w:rsidR="00C473C4" w:rsidRPr="00C473C4" w:rsidTr="00DA6D98">
        <w:trPr>
          <w:trHeight w:val="1292"/>
        </w:trPr>
        <w:tc>
          <w:tcPr>
            <w:tcW w:w="592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10"/>
              </w:numPr>
              <w:tabs>
                <w:tab w:val="left" w:pos="120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prema Kurikulumu za hrvatski jezik:</w:t>
            </w:r>
          </w:p>
          <w:p w:rsidR="00C473C4" w:rsidRPr="00C473C4" w:rsidRDefault="00C473C4" w:rsidP="00C473C4">
            <w:pPr>
              <w:numPr>
                <w:ilvl w:val="1"/>
                <w:numId w:val="11"/>
              </w:num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teme: Knjižnica, Slikovnica, Časopis, Enciklopedija, Rječnik, Pravopis, Tisak, Internet, Referentna zbirka, Katalog, Vrste knjižnica, Istraživanje informacija</w:t>
            </w:r>
          </w:p>
          <w:p w:rsidR="00C473C4" w:rsidRPr="00C473C4" w:rsidRDefault="00C473C4" w:rsidP="00C473C4">
            <w:pPr>
              <w:numPr>
                <w:ilvl w:val="0"/>
                <w:numId w:val="14"/>
              </w:numPr>
              <w:tabs>
                <w:tab w:val="num" w:pos="715"/>
              </w:tabs>
              <w:suppressAutoHyphens/>
              <w:overflowPunct/>
              <w:autoSpaceDE/>
              <w:autoSpaceDN/>
              <w:adjustRightInd/>
              <w:ind w:left="715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program Knjižnično-informacijske pismenosti i poticanja čitanja unutar Kurikuluma međupredmetnih tema – Učiti kako učiti, Uporaba informacijske i komunikacijske tehnologije)</w:t>
            </w:r>
          </w:p>
          <w:p w:rsidR="00C473C4" w:rsidRPr="00C473C4" w:rsidRDefault="00C473C4" w:rsidP="00C473C4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iCs/>
                <w:sz w:val="18"/>
                <w:szCs w:val="18"/>
                <w:lang w:val="hr-HR" w:eastAsia="ar-SA"/>
              </w:rPr>
              <w:t>određene dodatne teme mogu se odraditi i prema dogovoru s razrednicima i učiteljima iz područja: Čitanje, Informacijska pismenost, Učenje, Izvori informacija u školskoj knjižnici</w:t>
            </w:r>
          </w:p>
        </w:tc>
        <w:tc>
          <w:tcPr>
            <w:tcW w:w="3217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cijele školske godinu. U dogovoru s učiteljima i razrednicima.</w:t>
            </w: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</w:tbl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</w:p>
    <w:tbl>
      <w:tblPr>
        <w:tblW w:w="0" w:type="auto"/>
        <w:tblInd w:w="573" w:type="dxa"/>
        <w:tblLayout w:type="fixed"/>
        <w:tblLook w:val="0000" w:firstRow="0" w:lastRow="0" w:firstColumn="0" w:lastColumn="0" w:noHBand="0" w:noVBand="0"/>
      </w:tblPr>
      <w:tblGrid>
        <w:gridCol w:w="9131"/>
      </w:tblGrid>
      <w:tr w:rsidR="00C473C4" w:rsidRPr="00C473C4" w:rsidTr="00DA6D98">
        <w:trPr>
          <w:trHeight w:val="344"/>
        </w:trPr>
        <w:tc>
          <w:tcPr>
            <w:tcW w:w="91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STRUČNA KNJIŽNIČNA DJELATNOST</w:t>
            </w: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RUJAN 2019.</w:t>
            </w:r>
          </w:p>
        </w:tc>
      </w:tr>
      <w:tr w:rsidR="00C473C4" w:rsidRPr="00C473C4" w:rsidTr="00DA6D98">
        <w:trPr>
          <w:trHeight w:val="1200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donošenje Okvirnog plana i programa rada školske knjižnice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 xml:space="preserve">popunjavanje deziderate i naručivanje novih knjiga ovisno o financijskim mogućnostima 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  <w:p w:rsidR="00C473C4" w:rsidRPr="00C473C4" w:rsidRDefault="00C473C4" w:rsidP="00C473C4">
            <w:p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LISTOPAD 2019.</w:t>
            </w:r>
          </w:p>
        </w:tc>
      </w:tr>
      <w:tr w:rsidR="00C473C4" w:rsidRPr="00C473C4" w:rsidTr="00DA6D98">
        <w:trPr>
          <w:trHeight w:val="1313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(tehnička obrada postojeće građe, usustavljivanje evidencija posudbe, popunjavanje deziderate)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STUDENI 2019.</w:t>
            </w:r>
          </w:p>
        </w:tc>
      </w:tr>
      <w:tr w:rsidR="00C473C4" w:rsidRPr="00C473C4" w:rsidTr="00DA6D98">
        <w:trPr>
          <w:trHeight w:val="141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(tehnička obrada postojeće građe, usustavljivanje evidencija vrste građe)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naručivanje opreme za knjižnicu ovisno o financijskim mogućnostima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ind w:left="-79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PROSINAC 2019.</w:t>
            </w:r>
          </w:p>
        </w:tc>
      </w:tr>
      <w:tr w:rsidR="00C473C4" w:rsidRPr="00C473C4" w:rsidTr="00DA6D98">
        <w:trPr>
          <w:trHeight w:val="141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(tehnička obrada postojeće građe, usustavljivanje evidencija vrste građe, potencijalna nabava građe)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godišnji otpis – priprema dokumentacije i otpis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SIJEČANJ 2020.</w:t>
            </w:r>
          </w:p>
        </w:tc>
      </w:tr>
      <w:tr w:rsidR="00C473C4" w:rsidRPr="00C473C4" w:rsidTr="00DA6D98">
        <w:trPr>
          <w:trHeight w:val="1053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lastRenderedPageBreak/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(tehnička obrada postojeće građe, usustavljivanje evidencija vrste građe)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ind w:left="-79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VELJAČA 2020.</w:t>
            </w:r>
          </w:p>
        </w:tc>
      </w:tr>
      <w:tr w:rsidR="00C473C4" w:rsidRPr="00C473C4" w:rsidTr="00DA6D98">
        <w:trPr>
          <w:trHeight w:val="1101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(tehnička obrada postojeće građe, usustavljivanje evidencija vrste građe)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</w:tc>
      </w:tr>
      <w:tr w:rsidR="00C473C4" w:rsidRPr="00C473C4" w:rsidTr="00DA6D98">
        <w:trPr>
          <w:trHeight w:val="289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OŽUJAK 2020.</w:t>
            </w:r>
          </w:p>
        </w:tc>
      </w:tr>
      <w:tr w:rsidR="00C473C4" w:rsidRPr="00C473C4" w:rsidTr="00DA6D98">
        <w:trPr>
          <w:trHeight w:val="836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(tehnička obrada postojeće građe)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ind w:left="-79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TRAVANJ 2020.</w:t>
            </w:r>
          </w:p>
        </w:tc>
      </w:tr>
      <w:tr w:rsidR="00C473C4" w:rsidRPr="00C473C4" w:rsidTr="00DA6D98">
        <w:trPr>
          <w:trHeight w:val="289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(tehnička obrada postojeće građe)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SVIBANJ 2020.</w:t>
            </w:r>
          </w:p>
        </w:tc>
      </w:tr>
      <w:tr w:rsidR="00C473C4" w:rsidRPr="00C473C4" w:rsidTr="00DA6D98">
        <w:trPr>
          <w:trHeight w:val="836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informacijsko-referalna djelatnost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stručna djelatnost (potencijalna nabava građe, statističke analize)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</w:tc>
      </w:tr>
      <w:tr w:rsidR="00C473C4" w:rsidRPr="00C473C4" w:rsidTr="00DA6D98">
        <w:trPr>
          <w:trHeight w:val="289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LIPANJ 2020.</w:t>
            </w:r>
          </w:p>
        </w:tc>
      </w:tr>
      <w:tr w:rsidR="00C473C4" w:rsidRPr="00C473C4" w:rsidTr="00DA6D98">
        <w:trPr>
          <w:trHeight w:val="562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Stručni poslovi na kraju godine (razduženje učenika završne godine, usustavljivanje evidencije zaduženja i usporedba sa stanjem na policama).</w:t>
            </w:r>
          </w:p>
          <w:p w:rsidR="00C473C4" w:rsidRPr="00C473C4" w:rsidRDefault="00C473C4" w:rsidP="00C473C4">
            <w:pPr>
              <w:numPr>
                <w:ilvl w:val="0"/>
                <w:numId w:val="8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 s Malim knjižničarima</w:t>
            </w: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SRPANJ 2020.</w:t>
            </w:r>
          </w:p>
        </w:tc>
      </w:tr>
      <w:tr w:rsidR="00C473C4" w:rsidRPr="00C473C4" w:rsidTr="00DA6D98">
        <w:trPr>
          <w:trHeight w:val="274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Stručni poslovi na kraju godine.</w:t>
            </w:r>
          </w:p>
        </w:tc>
      </w:tr>
      <w:tr w:rsidR="00C473C4" w:rsidRPr="00C473C4" w:rsidTr="00DA6D98">
        <w:trPr>
          <w:trHeight w:val="289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KOLOVOZ 2020.</w:t>
            </w:r>
          </w:p>
        </w:tc>
      </w:tr>
      <w:tr w:rsidR="00C473C4" w:rsidRPr="00C473C4" w:rsidTr="00DA6D98">
        <w:trPr>
          <w:trHeight w:val="562"/>
        </w:trPr>
        <w:tc>
          <w:tcPr>
            <w:tcW w:w="91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Stručni poslovi na kraju godine (pisanje Izvješća za postojeću godinu te prijedloga za plan i program za novu školsku godinu).</w:t>
            </w:r>
          </w:p>
        </w:tc>
      </w:tr>
      <w:tr w:rsidR="00C473C4" w:rsidRPr="00C473C4" w:rsidTr="00DA6D98">
        <w:trPr>
          <w:trHeight w:val="562"/>
        </w:trPr>
        <w:tc>
          <w:tcPr>
            <w:tcW w:w="91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godine knjižničarka je uključena u rad u stručnim tijelima i izrazito surađuje s učiteljima.</w:t>
            </w:r>
          </w:p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 xml:space="preserve">Stručno usavršavanje sustavno se provodi kroz cijelu godinu, a donosi se na zasebnom dokumentu </w:t>
            </w:r>
            <w:r w:rsidRPr="00C473C4">
              <w:rPr>
                <w:rFonts w:ascii="Times New Roman" w:hAnsi="Times New Roman"/>
                <w:i/>
                <w:iCs/>
                <w:sz w:val="18"/>
                <w:szCs w:val="18"/>
                <w:lang w:val="hr-HR" w:eastAsia="ar-SA"/>
              </w:rPr>
              <w:t>Individualni plan i program permanentnog usavršavanja za školsku godinu 2019/2020.</w:t>
            </w:r>
          </w:p>
        </w:tc>
      </w:tr>
    </w:tbl>
    <w:p w:rsidR="00C473C4" w:rsidRPr="00C473C4" w:rsidRDefault="00C473C4" w:rsidP="00C473C4">
      <w:pPr>
        <w:widowControl w:val="0"/>
        <w:suppressAutoHyphens/>
        <w:overflowPunct/>
        <w:autoSpaceDE/>
        <w:autoSpaceDN/>
        <w:adjustRightInd/>
        <w:textAlignment w:val="baseline"/>
        <w:rPr>
          <w:rFonts w:ascii="Times New Roman" w:eastAsia="SimSun" w:hAnsi="Times New Roman"/>
          <w:kern w:val="1"/>
          <w:sz w:val="18"/>
          <w:szCs w:val="18"/>
          <w:lang w:val="hr-HR" w:eastAsia="hi-IN" w:bidi="hi-IN"/>
        </w:rPr>
      </w:pPr>
    </w:p>
    <w:p w:rsidR="00C473C4" w:rsidRPr="00C473C4" w:rsidRDefault="00C473C4" w:rsidP="00C473C4">
      <w:pPr>
        <w:widowControl w:val="0"/>
        <w:suppressAutoHyphens/>
        <w:overflowPunct/>
        <w:autoSpaceDE/>
        <w:autoSpaceDN/>
        <w:adjustRightInd/>
        <w:jc w:val="center"/>
        <w:textAlignment w:val="baseline"/>
        <w:rPr>
          <w:rFonts w:ascii="Times New Roman" w:eastAsia="SimSun" w:hAnsi="Times New Roman"/>
          <w:kern w:val="1"/>
          <w:sz w:val="18"/>
          <w:szCs w:val="18"/>
          <w:lang w:val="hr-HR" w:eastAsia="hi-IN" w:bidi="hi-IN"/>
        </w:rPr>
      </w:pPr>
    </w:p>
    <w:p w:rsidR="00C473C4" w:rsidRPr="00C473C4" w:rsidRDefault="00C473C4" w:rsidP="00C473C4">
      <w:pPr>
        <w:widowControl w:val="0"/>
        <w:suppressAutoHyphens/>
        <w:overflowPunct/>
        <w:autoSpaceDE/>
        <w:autoSpaceDN/>
        <w:adjustRightInd/>
        <w:jc w:val="center"/>
        <w:textAlignment w:val="baseline"/>
        <w:rPr>
          <w:rFonts w:ascii="Times New Roman" w:eastAsia="SimSun" w:hAnsi="Times New Roman"/>
          <w:kern w:val="1"/>
          <w:sz w:val="18"/>
          <w:szCs w:val="18"/>
          <w:lang w:val="hr-HR" w:eastAsia="hi-IN" w:bidi="hi-IN"/>
        </w:rPr>
      </w:pPr>
      <w:r w:rsidRPr="00C473C4">
        <w:rPr>
          <w:rFonts w:ascii="Times New Roman" w:eastAsia="SimSun" w:hAnsi="Times New Roman"/>
          <w:b/>
          <w:bCs/>
          <w:kern w:val="1"/>
          <w:sz w:val="18"/>
          <w:szCs w:val="18"/>
          <w:lang w:val="hr-HR" w:eastAsia="hi-IN" w:bidi="hi-IN"/>
        </w:rPr>
        <w:t>KULTURNA I IZLOŽBENA DJELATNOST*</w:t>
      </w:r>
    </w:p>
    <w:p w:rsidR="00C473C4" w:rsidRPr="00C473C4" w:rsidRDefault="00C473C4" w:rsidP="00C473C4">
      <w:pPr>
        <w:widowControl w:val="0"/>
        <w:suppressAutoHyphens/>
        <w:overflowPunct/>
        <w:autoSpaceDE/>
        <w:autoSpaceDN/>
        <w:adjustRightInd/>
        <w:textAlignment w:val="baseline"/>
        <w:rPr>
          <w:rFonts w:ascii="Times New Roman" w:eastAsia="SimSun" w:hAnsi="Times New Roman"/>
          <w:kern w:val="1"/>
          <w:sz w:val="18"/>
          <w:szCs w:val="18"/>
          <w:lang w:val="hr-HR" w:eastAsia="hi-IN" w:bidi="hi-IN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400"/>
        <w:gridCol w:w="2413"/>
        <w:gridCol w:w="2447"/>
      </w:tblGrid>
      <w:tr w:rsidR="00C473C4" w:rsidRPr="00C473C4" w:rsidTr="00DA6D98">
        <w:trPr>
          <w:trHeight w:val="400"/>
        </w:trPr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hr-HR" w:eastAsia="ar-SA"/>
              </w:rPr>
              <w:t>MJESEC</w:t>
            </w: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hr-HR" w:eastAsia="ar-SA"/>
              </w:rPr>
              <w:t>DATUM</w:t>
            </w: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hr-HR" w:eastAsia="ar-SA"/>
              </w:rPr>
              <w:t>NAZIV AKTIVNOSTI</w:t>
            </w: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hr-HR" w:eastAsia="ar-SA"/>
              </w:rPr>
              <w:t>OPIS AKTIVNOSTI</w:t>
            </w:r>
          </w:p>
        </w:tc>
      </w:tr>
      <w:tr w:rsidR="00C473C4" w:rsidRPr="00C473C4" w:rsidTr="00DA6D98">
        <w:tc>
          <w:tcPr>
            <w:tcW w:w="1925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LISTOPAD 2019.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listopada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Natjecanje u čitanju naglas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Školsko natjecanje u čitanju naglas.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Županijsko natjecanje održava se u Dubrovniku krajem listopada.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Dani kruha i zahvalnosti za plodove zemlje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koordinacija i pomoć u organizaciji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Kazalište u školi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kazališne predstave u suradnji s putujućim kazališnim družinama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9. 10.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Svjetski poštanski dan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Natječaj za najljepše pismo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15. 10.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bijelog štapa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plakata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predavanje na temu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16. 10.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Filmska matineja o pravima djece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u sklopu Festivala o pravima djece UNICEF organizira besplatnu filmsku matineju u kinu Cinestar – filmovi od djece za djecu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koordinacija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16. 10.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rječnika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plakata, kviza i sl.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15. 10. - 15. 11.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26. 10.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Mjesec hrvatske knjige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Međunarodni dan školskih knjižnica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Mjesec školskih knjižnica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Nacionalnog kviza za poticanje čitanja i prigodnih radionica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Tulum slova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projekt poticanja čitanja iz užitka – noćenje u knjižnici – program čitanja naglas (boravljenje u knjižnici nakon 18:00 sati do 22:00 sata)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STUDENI 2019.</w:t>
            </w: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18. 11.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sjećanja na Vukovar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prigodni program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 xml:space="preserve">- paljenje lampiona ispred škole 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19. 11.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Svjetski dan prevencije nasilja nad djecom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predavanja službenika MUP-a na temu o nasilju među djecom (virtualno nasilje)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studenog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Susret s piscem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književni susret s piscem u dogovoru s nakladničkim kućama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PROSINAC 2019.</w:t>
            </w: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do 6. 12.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Sv. Nikola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Humanitarna akcija – prikupljanje slatkiša za ili igračaka za potrebite. (dom, školu, udrugu, Crveni križ, Caritas i sl.)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prosinca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Advent i Božić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Radionice izrade čestitiki, Božićnih ukrasa i sl.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Ukrašavanje škole Božićnim ukrasima.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Božićna priredba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SIJEČANJ 2020.</w:t>
            </w: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27. 1.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sjećanja na žrtve holokausta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plakata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VELJAČA 2020.</w:t>
            </w: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14. 2.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Valentinovo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pošta sv. Valentina (pisanje pisma dragoj osobi)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početkom veljače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Maškare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natječaja za najljepšu masku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OŽUJAK 2020.</w:t>
            </w: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20. 3.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21. 3.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Svjetski dan pripovijedanja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Svjetski dan pjesništva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natječaj „Pričam ti priču“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natječaja za najbolju pjesmu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ožujka (u okviru Svjetskog dana pripovijedanja)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Susret s piscem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književni susret s piscem u dogovoru s nakladničkim kućama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22. 3.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Svjetski dan voda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plakata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prigodna radionica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sz w:val="18"/>
                <w:szCs w:val="18"/>
                <w:lang w:val="hr-HR" w:eastAsia="ar-SA"/>
              </w:rPr>
              <w:t>TRAVANJ</w:t>
            </w: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 xml:space="preserve"> </w:t>
            </w: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2020.</w:t>
            </w: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2. 4.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22. 4.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Međunarodni dan dječje knjige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hrvatske knjige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kviza na temu bajke za učenike od 1. do 4. razreda,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kviz za učenike od 5. do 8. razreda na temu lektire</w:t>
            </w:r>
          </w:p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 xml:space="preserve">7. 4. 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zdravlja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prigodna radionica ili izrada plakata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22. 4.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planeta Zemlje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 ili prezentacije, radionica na temu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29. 4.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Međunarodni dan plesa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kratkog tečaja plesa u školi pod velikim odmorom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travnja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Uskrs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plakata, prezentacije i sl.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tijekom travnja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Kazalište u školi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kazališne predstave u suradnji s putujućim kazališnim družinama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  <w:tr w:rsidR="00C473C4" w:rsidRPr="00C473C4" w:rsidTr="00DA6D98">
        <w:tc>
          <w:tcPr>
            <w:tcW w:w="1925" w:type="dxa"/>
            <w:vMerge w:val="restart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b/>
                <w:bCs/>
                <w:sz w:val="18"/>
                <w:szCs w:val="18"/>
                <w:lang w:val="hr-HR" w:eastAsia="ar-SA"/>
              </w:rPr>
              <w:t>SVIBANJ 2020.</w:t>
            </w: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9. 5.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Europe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plakata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15. 5.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Međunarodni dan obitelji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radionica na temu obitelji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31. 5.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Dan otvorenih vrata (Dan škole)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organizacija i koordinacija aktivnosti (kviz znanja o naučenim nastavnim sadržajima, umjetničko-dramski blok, sportske igre)</w:t>
            </w:r>
          </w:p>
        </w:tc>
      </w:tr>
      <w:tr w:rsidR="00C473C4" w:rsidRPr="00C473C4" w:rsidTr="00DA6D98">
        <w:tc>
          <w:tcPr>
            <w:tcW w:w="1925" w:type="dxa"/>
            <w:vMerge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31. 5.</w:t>
            </w:r>
          </w:p>
        </w:tc>
        <w:tc>
          <w:tcPr>
            <w:tcW w:w="2413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Svjetski dan nepušenja</w:t>
            </w:r>
          </w:p>
        </w:tc>
        <w:tc>
          <w:tcPr>
            <w:tcW w:w="2447" w:type="dxa"/>
            <w:shd w:val="clear" w:color="auto" w:fill="auto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  <w:r w:rsidRPr="00C473C4">
              <w:rPr>
                <w:rFonts w:ascii="Times New Roman" w:hAnsi="Times New Roman"/>
                <w:sz w:val="18"/>
                <w:szCs w:val="18"/>
                <w:lang w:val="hr-HR" w:eastAsia="ar-SA"/>
              </w:rPr>
              <w:t>- izrada plakata</w:t>
            </w:r>
          </w:p>
        </w:tc>
      </w:tr>
      <w:tr w:rsidR="00C473C4" w:rsidRPr="00C473C4" w:rsidTr="00DA6D98">
        <w:tc>
          <w:tcPr>
            <w:tcW w:w="1925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00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13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  <w:tc>
          <w:tcPr>
            <w:tcW w:w="2447" w:type="dxa"/>
            <w:shd w:val="clear" w:color="auto" w:fill="CCCCCC"/>
          </w:tcPr>
          <w:p w:rsidR="00C473C4" w:rsidRPr="00C473C4" w:rsidRDefault="00C473C4" w:rsidP="00C473C4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val="hr-HR" w:eastAsia="ar-SA"/>
              </w:rPr>
            </w:pPr>
          </w:p>
        </w:tc>
      </w:tr>
    </w:tbl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* Plan je podložan promjenama.</w:t>
      </w:r>
    </w:p>
    <w:p w:rsidR="00C473C4" w:rsidRPr="00C473C4" w:rsidRDefault="00C473C4" w:rsidP="00C473C4">
      <w:pPr>
        <w:suppressAutoHyphens/>
        <w:overflowPunct/>
        <w:autoSpaceDE/>
        <w:autoSpaceDN/>
        <w:adjustRightInd/>
        <w:rPr>
          <w:rFonts w:ascii="Times New Roman" w:hAnsi="Times New Roman"/>
          <w:sz w:val="18"/>
          <w:szCs w:val="18"/>
          <w:lang w:val="hr-HR" w:eastAsia="ar-SA"/>
        </w:rPr>
      </w:pPr>
      <w:r w:rsidRPr="00C473C4">
        <w:rPr>
          <w:rFonts w:ascii="Times New Roman" w:hAnsi="Times New Roman"/>
          <w:sz w:val="18"/>
          <w:szCs w:val="18"/>
          <w:lang w:val="hr-HR" w:eastAsia="ar-SA"/>
        </w:rPr>
        <w:t>* Izložbena aktivnost uključuje i obilježavanje godišnjica rođenja ili smrti znamenitih osoba.</w:t>
      </w:r>
    </w:p>
    <w:p w:rsidR="00D87EFB" w:rsidRPr="00C473C4" w:rsidRDefault="00D87EFB" w:rsidP="00D87EFB">
      <w:pPr>
        <w:suppressAutoHyphens/>
        <w:overflowPunct/>
        <w:autoSpaceDE/>
        <w:adjustRightInd/>
        <w:jc w:val="center"/>
        <w:rPr>
          <w:rFonts w:ascii="Times New Roman" w:hAnsi="Times New Roman"/>
          <w:b/>
          <w:sz w:val="18"/>
          <w:szCs w:val="18"/>
          <w:lang w:val="hr-HR" w:eastAsia="ar-SA"/>
        </w:rPr>
      </w:pPr>
    </w:p>
    <w:p w:rsidR="00D87EFB" w:rsidRDefault="00D87EFB" w:rsidP="00D87EFB">
      <w:pPr>
        <w:jc w:val="center"/>
        <w:rPr>
          <w:rFonts w:ascii="Calibri" w:hAnsi="Calibri"/>
          <w:b/>
          <w:bCs/>
          <w:szCs w:val="24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FB64B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Janjini. 4</w:t>
      </w:r>
      <w:r w:rsidR="004B304E">
        <w:rPr>
          <w:rFonts w:ascii="Times New Roman" w:hAnsi="Times New Roman"/>
          <w:sz w:val="24"/>
          <w:szCs w:val="24"/>
          <w:lang w:val="hr-HR"/>
        </w:rPr>
        <w:t>. listopada 2019</w:t>
      </w:r>
      <w:bookmarkStart w:id="0" w:name="_GoBack"/>
      <w:bookmarkEnd w:id="0"/>
      <w:r w:rsidR="00D87EFB">
        <w:rPr>
          <w:rFonts w:ascii="Times New Roman" w:hAnsi="Times New Roman"/>
          <w:sz w:val="24"/>
          <w:szCs w:val="24"/>
          <w:lang w:val="hr-HR"/>
        </w:rPr>
        <w:t>. g.</w:t>
      </w:r>
    </w:p>
    <w:p w:rsidR="00D87EFB" w:rsidRDefault="00FB64B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602-02/19</w:t>
      </w:r>
      <w:r w:rsidR="00D87EFB">
        <w:rPr>
          <w:rFonts w:ascii="Times New Roman" w:hAnsi="Times New Roman"/>
          <w:sz w:val="24"/>
          <w:szCs w:val="24"/>
          <w:lang w:val="hr-HR"/>
        </w:rPr>
        <w:t>-01/116</w:t>
      </w:r>
    </w:p>
    <w:p w:rsidR="00D87EFB" w:rsidRDefault="00FB64B8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 2117/1-26/19</w:t>
      </w:r>
      <w:r w:rsidR="00D87EFB">
        <w:rPr>
          <w:rFonts w:ascii="Times New Roman" w:hAnsi="Times New Roman"/>
          <w:sz w:val="24"/>
          <w:szCs w:val="24"/>
          <w:lang w:val="hr-HR"/>
        </w:rPr>
        <w:t>-1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Predsjednica Školskog odbora: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Ravnateljica:</w:t>
      </w: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D87EFB" w:rsidRDefault="00D87EFB" w:rsidP="00D87EFB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Marija Gabrić Prišlić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Marina Palihnić </w:t>
      </w: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>
      <w:pPr>
        <w:rPr>
          <w:rFonts w:ascii="Times New Roman" w:hAnsi="Times New Roman"/>
          <w:sz w:val="24"/>
          <w:szCs w:val="24"/>
        </w:rPr>
      </w:pPr>
    </w:p>
    <w:p w:rsidR="00D87EFB" w:rsidRDefault="00D87EFB" w:rsidP="00D87EFB"/>
    <w:p w:rsidR="00D87EFB" w:rsidRDefault="00D87EFB" w:rsidP="00D87EFB"/>
    <w:p w:rsidR="00763673" w:rsidRDefault="00763673"/>
    <w:sectPr w:rsidR="0076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"/>
      <w:lvlJc w:val="left"/>
      <w:pPr>
        <w:tabs>
          <w:tab w:val="num" w:pos="1935"/>
        </w:tabs>
        <w:ind w:left="1935" w:hanging="360"/>
      </w:pPr>
      <w:rPr>
        <w:rFonts w:ascii="Wingdings" w:hAnsi="Wingdings" w:cs="Wingdings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708"/>
        </w:tabs>
        <w:ind w:left="36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192B4A6D"/>
    <w:multiLevelType w:val="hybridMultilevel"/>
    <w:tmpl w:val="DA7442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503D6"/>
    <w:multiLevelType w:val="hybridMultilevel"/>
    <w:tmpl w:val="A6EE7F2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813164"/>
    <w:multiLevelType w:val="multilevel"/>
    <w:tmpl w:val="EA9C187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FB"/>
    <w:rsid w:val="000F1FFA"/>
    <w:rsid w:val="00182B1C"/>
    <w:rsid w:val="001973E5"/>
    <w:rsid w:val="001B344F"/>
    <w:rsid w:val="001B4DAD"/>
    <w:rsid w:val="00224031"/>
    <w:rsid w:val="002359CA"/>
    <w:rsid w:val="00243B21"/>
    <w:rsid w:val="002C0573"/>
    <w:rsid w:val="00356228"/>
    <w:rsid w:val="00382714"/>
    <w:rsid w:val="003C095C"/>
    <w:rsid w:val="00486275"/>
    <w:rsid w:val="004A4B2E"/>
    <w:rsid w:val="004B304E"/>
    <w:rsid w:val="004D2852"/>
    <w:rsid w:val="004E1DE8"/>
    <w:rsid w:val="0050647C"/>
    <w:rsid w:val="00596F42"/>
    <w:rsid w:val="005D7B61"/>
    <w:rsid w:val="006643FD"/>
    <w:rsid w:val="006D696F"/>
    <w:rsid w:val="00763673"/>
    <w:rsid w:val="00791AD2"/>
    <w:rsid w:val="007F3D4B"/>
    <w:rsid w:val="00856000"/>
    <w:rsid w:val="00892F4D"/>
    <w:rsid w:val="009A7F8B"/>
    <w:rsid w:val="009D0B5B"/>
    <w:rsid w:val="00A5433A"/>
    <w:rsid w:val="00B34850"/>
    <w:rsid w:val="00C07398"/>
    <w:rsid w:val="00C473C4"/>
    <w:rsid w:val="00C625D0"/>
    <w:rsid w:val="00C660F6"/>
    <w:rsid w:val="00C66A37"/>
    <w:rsid w:val="00C675C7"/>
    <w:rsid w:val="00CB6B47"/>
    <w:rsid w:val="00CC7688"/>
    <w:rsid w:val="00CF25C9"/>
    <w:rsid w:val="00D04441"/>
    <w:rsid w:val="00D71B78"/>
    <w:rsid w:val="00D87EFB"/>
    <w:rsid w:val="00DA6D98"/>
    <w:rsid w:val="00DB412A"/>
    <w:rsid w:val="00E13D41"/>
    <w:rsid w:val="00E653FE"/>
    <w:rsid w:val="00EC739D"/>
    <w:rsid w:val="00F47BD7"/>
    <w:rsid w:val="00F57690"/>
    <w:rsid w:val="00FB64B8"/>
    <w:rsid w:val="00FF0535"/>
    <w:rsid w:val="00FF063E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1B9CB"/>
  <w15:chartTrackingRefBased/>
  <w15:docId w15:val="{2112C728-A66E-42DD-96A3-ACA6D680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F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87EFB"/>
    <w:pPr>
      <w:keepNext/>
      <w:overflowPunct/>
      <w:autoSpaceDE/>
      <w:autoSpaceDN/>
      <w:adjustRightInd/>
      <w:outlineLvl w:val="0"/>
    </w:pPr>
    <w:rPr>
      <w:rFonts w:ascii="Arial" w:hAnsi="Arial"/>
      <w:b/>
      <w:bCs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87EFB"/>
    <w:pPr>
      <w:keepNext/>
      <w:overflowPunct/>
      <w:autoSpaceDE/>
      <w:autoSpaceDN/>
      <w:adjustRightInd/>
      <w:outlineLvl w:val="1"/>
    </w:pPr>
    <w:rPr>
      <w:rFonts w:ascii="Arial" w:hAnsi="Arial"/>
      <w:b/>
      <w:bCs/>
      <w:sz w:val="32"/>
      <w:szCs w:val="24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87EFB"/>
    <w:pPr>
      <w:keepNext/>
      <w:outlineLvl w:val="2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7EFB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87EFB"/>
    <w:rPr>
      <w:rFonts w:ascii="Arial" w:eastAsia="Times New Roman" w:hAnsi="Arial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87EF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iperveza">
    <w:name w:val="Hyperlink"/>
    <w:basedOn w:val="Zadanifontodlomka"/>
    <w:semiHidden/>
    <w:unhideWhenUsed/>
    <w:rsid w:val="00D87EFB"/>
    <w:rPr>
      <w:color w:val="0000FF"/>
      <w:u w:val="single"/>
    </w:rPr>
  </w:style>
  <w:style w:type="paragraph" w:customStyle="1" w:styleId="msonormal0">
    <w:name w:val="msonormal"/>
    <w:basedOn w:val="Normal"/>
    <w:rsid w:val="00D87EF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styleId="Zaglavlje">
    <w:name w:val="header"/>
    <w:basedOn w:val="Normal"/>
    <w:link w:val="ZaglavljeChar1"/>
    <w:semiHidden/>
    <w:unhideWhenUsed/>
    <w:rsid w:val="00D87EFB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ZaglavljeChar1">
    <w:name w:val="Zaglavlje Char1"/>
    <w:basedOn w:val="Zadanifontodlomka"/>
    <w:link w:val="Zaglavlje"/>
    <w:semiHidden/>
    <w:locked/>
    <w:rsid w:val="00D87EFB"/>
    <w:rPr>
      <w:rFonts w:ascii="Courier New" w:eastAsia="Times New Roman" w:hAnsi="Courier New" w:cs="Courier New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semiHidden/>
    <w:rsid w:val="00D87EFB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1"/>
    <w:semiHidden/>
    <w:unhideWhenUsed/>
    <w:rsid w:val="00D87EFB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PodnojeChar1">
    <w:name w:val="Podnožje Char1"/>
    <w:basedOn w:val="Zadanifontodlomka"/>
    <w:link w:val="Podnoje"/>
    <w:semiHidden/>
    <w:locked/>
    <w:rsid w:val="00D87EFB"/>
    <w:rPr>
      <w:rFonts w:ascii="Courier New" w:eastAsia="Times New Roman" w:hAnsi="Courier New" w:cs="Courier New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semiHidden/>
    <w:rsid w:val="00D87EFB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Tijeloteksta">
    <w:name w:val="Body Text"/>
    <w:basedOn w:val="Normal"/>
    <w:link w:val="TijelotekstaChar1"/>
    <w:semiHidden/>
    <w:unhideWhenUsed/>
    <w:rsid w:val="00D87EFB"/>
    <w:pPr>
      <w:tabs>
        <w:tab w:val="left" w:pos="0"/>
      </w:tabs>
      <w:suppressAutoHyphens/>
    </w:pPr>
    <w:rPr>
      <w:rFonts w:ascii="Times New Roman" w:hAnsi="Times New Roman"/>
      <w:sz w:val="26"/>
      <w:lang w:val="hr-HR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D87EFB"/>
    <w:rPr>
      <w:rFonts w:ascii="Times New Roman" w:eastAsia="Times New Roman" w:hAnsi="Times New Roman" w:cs="Times New Roman"/>
      <w:sz w:val="26"/>
      <w:szCs w:val="20"/>
      <w:lang w:eastAsia="hr-HR"/>
    </w:rPr>
  </w:style>
  <w:style w:type="character" w:customStyle="1" w:styleId="TijelotekstaChar">
    <w:name w:val="Tijelo teksta Char"/>
    <w:basedOn w:val="Zadanifontodlomka"/>
    <w:semiHidden/>
    <w:rsid w:val="00D87EFB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1"/>
    <w:semiHidden/>
    <w:unhideWhenUsed/>
    <w:rsid w:val="00D87EFB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link w:val="Uvuenotijeloteksta"/>
    <w:semiHidden/>
    <w:locked/>
    <w:rsid w:val="00D87EFB"/>
    <w:rPr>
      <w:rFonts w:ascii="Courier New" w:eastAsia="Times New Roman" w:hAnsi="Courier New" w:cs="Times New Roman"/>
      <w:sz w:val="20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semiHidden/>
    <w:rsid w:val="00D87EFB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1"/>
    <w:semiHidden/>
    <w:unhideWhenUsed/>
    <w:rsid w:val="00D87EFB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semiHidden/>
    <w:locked/>
    <w:rsid w:val="00D87EFB"/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semiHidden/>
    <w:rsid w:val="00D87EFB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D87EFB"/>
    <w:pPr>
      <w:ind w:left="720"/>
      <w:contextualSpacing/>
    </w:pPr>
  </w:style>
  <w:style w:type="paragraph" w:customStyle="1" w:styleId="toa">
    <w:name w:val="toa"/>
    <w:basedOn w:val="Normal"/>
    <w:rsid w:val="00D87EFB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Odlomakpopisa1">
    <w:name w:val="Odlomak popisa1"/>
    <w:basedOn w:val="Normal"/>
    <w:rsid w:val="00D87EFB"/>
    <w:pPr>
      <w:ind w:left="720"/>
      <w:contextualSpacing/>
    </w:pPr>
  </w:style>
  <w:style w:type="paragraph" w:customStyle="1" w:styleId="NormalTimesNewRoman">
    <w:name w:val="Normal + Times New Roman"/>
    <w:aliases w:val="13 pt"/>
    <w:basedOn w:val="Normal"/>
    <w:rsid w:val="00D87EFB"/>
    <w:pPr>
      <w:tabs>
        <w:tab w:val="left" w:pos="0"/>
      </w:tabs>
      <w:suppressAutoHyphens/>
    </w:pPr>
    <w:rPr>
      <w:rFonts w:ascii="Times New Roman" w:hAnsi="Times New Roman"/>
      <w:sz w:val="22"/>
      <w:szCs w:val="22"/>
      <w:lang w:val="hr-HR"/>
    </w:rPr>
  </w:style>
  <w:style w:type="paragraph" w:customStyle="1" w:styleId="msonormalcxspmiddle">
    <w:name w:val="msonormalcxspmiddle"/>
    <w:basedOn w:val="Normal"/>
    <w:rsid w:val="00D87EF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Default">
    <w:name w:val="Default"/>
    <w:rsid w:val="00D87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Normal"/>
    <w:rsid w:val="00D87EF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TableContents">
    <w:name w:val="Table Contents"/>
    <w:basedOn w:val="Normal"/>
    <w:rsid w:val="00D87EFB"/>
    <w:pPr>
      <w:suppressLineNumbers/>
      <w:suppressAutoHyphens/>
      <w:overflowPunct/>
      <w:autoSpaceDE/>
      <w:autoSpaceDN/>
      <w:adjustRightInd/>
    </w:pPr>
    <w:rPr>
      <w:rFonts w:ascii="Calisto MT" w:hAnsi="Calisto MT" w:cs="Calisto MT"/>
      <w:sz w:val="24"/>
      <w:lang w:val="hr-HR" w:eastAsia="ar-SA"/>
    </w:rPr>
  </w:style>
  <w:style w:type="paragraph" w:customStyle="1" w:styleId="Standard">
    <w:name w:val="Standard"/>
    <w:rsid w:val="00D87EF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Naglaeno">
    <w:name w:val="Strong"/>
    <w:basedOn w:val="Zadanifontodlomka"/>
    <w:uiPriority w:val="99"/>
    <w:qFormat/>
    <w:rsid w:val="00D87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oo.hr/index.php?option=com_content&amp;view=article&amp;id=5358:odluku-o-donoenju-i-programa-meupredmetnih-i-interdisciplinarnih-sadraja-graanskog-odgoja-i-obrazovanja-za-osnovne-i-srednje-kole&amp;catid=359:program-graanskog-odgoja-i-obrazovanja&amp;Itemid=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13944</Words>
  <Characters>79485</Characters>
  <Application>Microsoft Office Word</Application>
  <DocSecurity>0</DocSecurity>
  <Lines>662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29</cp:revision>
  <dcterms:created xsi:type="dcterms:W3CDTF">2019-09-18T06:27:00Z</dcterms:created>
  <dcterms:modified xsi:type="dcterms:W3CDTF">2019-10-14T06:56:00Z</dcterms:modified>
</cp:coreProperties>
</file>